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889B8" w14:textId="7811A099" w:rsidR="0082308B" w:rsidRDefault="001253A5" w:rsidP="0082308B">
      <w:pPr>
        <w:spacing w:before="77"/>
        <w:ind w:right="-20"/>
        <w:rPr>
          <w:rFonts w:eastAsia="Arial" w:cs="Arial"/>
        </w:rPr>
      </w:pPr>
      <w:r>
        <w:rPr>
          <w:rFonts w:eastAsia="MS Mincho"/>
          <w:noProof/>
          <w:lang w:val="en-US" w:eastAsia="en-US"/>
        </w:rPr>
        <mc:AlternateContent>
          <mc:Choice Requires="wps">
            <w:drawing>
              <wp:anchor distT="0" distB="0" distL="114300" distR="114300" simplePos="0" relativeHeight="251658240" behindDoc="0" locked="0" layoutInCell="0" allowOverlap="1" wp14:anchorId="66C96E67" wp14:editId="7C0572CA">
                <wp:simplePos x="0" y="0"/>
                <wp:positionH relativeFrom="column">
                  <wp:posOffset>3462655</wp:posOffset>
                </wp:positionH>
                <wp:positionV relativeFrom="paragraph">
                  <wp:posOffset>-101600</wp:posOffset>
                </wp:positionV>
                <wp:extent cx="2540000" cy="1156970"/>
                <wp:effectExtent l="5080" t="12700"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56970"/>
                        </a:xfrm>
                        <a:prstGeom prst="rect">
                          <a:avLst/>
                        </a:prstGeom>
                        <a:solidFill>
                          <a:srgbClr val="FFFFFF"/>
                        </a:solidFill>
                        <a:ln w="9525">
                          <a:solidFill>
                            <a:srgbClr val="000000"/>
                          </a:solidFill>
                          <a:miter lim="800000"/>
                          <a:headEnd/>
                          <a:tailEnd/>
                        </a:ln>
                      </wps:spPr>
                      <wps:txbx>
                        <w:txbxContent>
                          <w:p w14:paraId="73347896" w14:textId="77777777" w:rsidR="0082308B" w:rsidRPr="00243D76" w:rsidRDefault="0082308B" w:rsidP="0082308B">
                            <w:pPr>
                              <w:pStyle w:val="Bijschrift"/>
                              <w:pBdr>
                                <w:top w:val="single" w:sz="2" w:space="1" w:color="FFFFFF"/>
                                <w:left w:val="single" w:sz="2" w:space="4" w:color="FFFFFF"/>
                                <w:bottom w:val="single" w:sz="2" w:space="1" w:color="FFFFFF"/>
                                <w:right w:val="single" w:sz="2" w:space="4" w:color="FFFFFF"/>
                              </w:pBdr>
                              <w:shd w:val="clear" w:color="auto" w:fill="FFFFFF"/>
                              <w:jc w:val="left"/>
                              <w:rPr>
                                <w:rFonts w:ascii="Arial" w:hAnsi="Arial"/>
                              </w:rPr>
                            </w:pPr>
                            <w:r>
                              <w:rPr>
                                <w:rFonts w:ascii="Arial" w:hAnsi="Arial"/>
                              </w:rPr>
                              <w:t>Natuur- en Vogelwacht Culemborg e.o.</w:t>
                            </w:r>
                          </w:p>
                          <w:p w14:paraId="3F030535"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Clubhuis de Steenuil</w:t>
                            </w:r>
                          </w:p>
                          <w:p w14:paraId="71EB9FB0"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Steenovenslaan 20</w:t>
                            </w:r>
                          </w:p>
                          <w:p w14:paraId="775A102E"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4101 AM  Culemborg</w:t>
                            </w:r>
                          </w:p>
                          <w:p w14:paraId="552BAE9E"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Triodosbank: NL53TRIO0781404312</w:t>
                            </w:r>
                          </w:p>
                          <w:p w14:paraId="07D6D19F"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pPr>
                            <w:proofErr w:type="spellStart"/>
                            <w:r w:rsidRPr="00243D76">
                              <w:t>K.v.K.</w:t>
                            </w:r>
                            <w:proofErr w:type="spellEnd"/>
                            <w:r w:rsidRPr="00243D76">
                              <w:t xml:space="preserve"> te Tiel: 40156764</w:t>
                            </w:r>
                          </w:p>
                          <w:p w14:paraId="57347BA7"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pPr>
                            <w:r w:rsidRPr="00243D76">
                              <w:t>E: bestuur@nvwc.nl</w:t>
                            </w:r>
                          </w:p>
                          <w:p w14:paraId="1378AD08" w14:textId="77777777" w:rsidR="0082308B" w:rsidRDefault="0082308B" w:rsidP="0082308B"/>
                          <w:p w14:paraId="1792CCF2" w14:textId="77777777" w:rsidR="0082308B" w:rsidRDefault="0082308B" w:rsidP="0082308B"/>
                          <w:p w14:paraId="75CD2CDD" w14:textId="77777777" w:rsidR="0082308B" w:rsidRDefault="0082308B" w:rsidP="0082308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96E67" id="_x0000_t202" coordsize="21600,21600" o:spt="202" path="m,l,21600r21600,l21600,xe">
                <v:stroke joinstyle="miter"/>
                <v:path gradientshapeok="t" o:connecttype="rect"/>
              </v:shapetype>
              <v:shape id="Text Box 2" o:spid="_x0000_s1026" type="#_x0000_t202" style="position:absolute;margin-left:272.65pt;margin-top:-8pt;width:200pt;height:9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" o:allowincell="f">
                <v:textbox>
                  <w:txbxContent>
                    <w:p w14:paraId="73347896" w14:textId="77777777" w:rsidR="0082308B" w:rsidRPr="00243D76" w:rsidRDefault="0082308B" w:rsidP="0082308B">
                      <w:pPr>
                        <w:pStyle w:val="Bijschrift"/>
                        <w:pBdr>
                          <w:top w:val="single" w:sz="2" w:space="1" w:color="FFFFFF"/>
                          <w:left w:val="single" w:sz="2" w:space="4" w:color="FFFFFF"/>
                          <w:bottom w:val="single" w:sz="2" w:space="1" w:color="FFFFFF"/>
                          <w:right w:val="single" w:sz="2" w:space="4" w:color="FFFFFF"/>
                        </w:pBdr>
                        <w:shd w:val="clear" w:color="auto" w:fill="FFFFFF"/>
                        <w:jc w:val="left"/>
                        <w:rPr>
                          <w:rFonts w:ascii="Arial" w:hAnsi="Arial"/>
                        </w:rPr>
                      </w:pPr>
                      <w:r>
                        <w:rPr>
                          <w:rFonts w:ascii="Arial" w:hAnsi="Arial"/>
                        </w:rPr>
                        <w:t>Natuur- en Vogelwacht Culemborg e.o.</w:t>
                      </w:r>
                    </w:p>
                    <w:p w14:paraId="3F030535"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Clubhuis de Steenuil</w:t>
                      </w:r>
                    </w:p>
                    <w:p w14:paraId="71EB9FB0"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Steenovenslaan 20</w:t>
                      </w:r>
                    </w:p>
                    <w:p w14:paraId="775A102E"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4101 AM  Culemborg</w:t>
                      </w:r>
                    </w:p>
                    <w:p w14:paraId="552BAE9E"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pPr>
                      <w:r w:rsidRPr="00243D76">
                        <w:t>Triodosbank: NL53TRIO0781404312</w:t>
                      </w:r>
                    </w:p>
                    <w:p w14:paraId="07D6D19F"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pPr>
                      <w:proofErr w:type="spellStart"/>
                      <w:r w:rsidRPr="00243D76">
                        <w:t>K.v.K.</w:t>
                      </w:r>
                      <w:proofErr w:type="spellEnd"/>
                      <w:r w:rsidRPr="00243D76">
                        <w:t xml:space="preserve"> te Tiel: 40156764</w:t>
                      </w:r>
                    </w:p>
                    <w:p w14:paraId="57347BA7" w14:textId="77777777" w:rsidR="0082308B" w:rsidRPr="00243D76" w:rsidRDefault="0082308B" w:rsidP="0082308B">
                      <w:pPr>
                        <w:pBdr>
                          <w:top w:val="single" w:sz="2" w:space="1" w:color="FFFFFF"/>
                          <w:left w:val="single" w:sz="2" w:space="4" w:color="FFFFFF"/>
                          <w:bottom w:val="single" w:sz="2" w:space="1" w:color="FFFFFF"/>
                          <w:right w:val="single" w:sz="2" w:space="4" w:color="FFFFFF"/>
                        </w:pBdr>
                        <w:shd w:val="clear" w:color="auto" w:fill="FFFFFF"/>
                      </w:pPr>
                      <w:r w:rsidRPr="00243D76">
                        <w:t>E: bestuur@nvwc.nl</w:t>
                      </w:r>
                    </w:p>
                    <w:p w14:paraId="1378AD08" w14:textId="77777777" w:rsidR="0082308B" w:rsidRDefault="0082308B" w:rsidP="0082308B"/>
                    <w:p w14:paraId="1792CCF2" w14:textId="77777777" w:rsidR="0082308B" w:rsidRDefault="0082308B" w:rsidP="0082308B"/>
                    <w:p w14:paraId="75CD2CDD" w14:textId="77777777" w:rsidR="0082308B" w:rsidRDefault="0082308B" w:rsidP="0082308B">
                      <w:pPr>
                        <w:jc w:val="center"/>
                      </w:pPr>
                    </w:p>
                  </w:txbxContent>
                </v:textbox>
              </v:shape>
            </w:pict>
          </mc:Fallback>
        </mc:AlternateContent>
      </w:r>
      <w:r w:rsidR="0082308B">
        <w:rPr>
          <w:noProof/>
        </w:rPr>
        <w:drawing>
          <wp:anchor distT="0" distB="0" distL="114300" distR="114300" simplePos="0" relativeHeight="251660288" behindDoc="0" locked="0" layoutInCell="0" allowOverlap="1" wp14:anchorId="589D659E" wp14:editId="2950566F">
            <wp:simplePos x="0" y="0"/>
            <wp:positionH relativeFrom="column">
              <wp:posOffset>2421890</wp:posOffset>
            </wp:positionH>
            <wp:positionV relativeFrom="paragraph">
              <wp:posOffset>-182245</wp:posOffset>
            </wp:positionV>
            <wp:extent cx="1078865" cy="1272540"/>
            <wp:effectExtent l="19050" t="0" r="698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78865" cy="1272540"/>
                    </a:xfrm>
                    <a:prstGeom prst="rect">
                      <a:avLst/>
                    </a:prstGeom>
                    <a:noFill/>
                    <a:ln w="9525">
                      <a:noFill/>
                      <a:miter lim="800000"/>
                      <a:headEnd/>
                      <a:tailEnd/>
                    </a:ln>
                  </pic:spPr>
                </pic:pic>
              </a:graphicData>
            </a:graphic>
          </wp:anchor>
        </w:drawing>
      </w:r>
    </w:p>
    <w:p w14:paraId="7D884696" w14:textId="77777777" w:rsidR="0082308B" w:rsidRDefault="0082308B" w:rsidP="0082308B">
      <w:pPr>
        <w:spacing w:before="77"/>
        <w:ind w:right="-20"/>
        <w:rPr>
          <w:rFonts w:eastAsia="Arial" w:cs="Arial"/>
        </w:rPr>
      </w:pPr>
    </w:p>
    <w:p w14:paraId="7008D450" w14:textId="77777777" w:rsidR="0082308B" w:rsidRDefault="0082308B" w:rsidP="0082308B">
      <w:pPr>
        <w:spacing w:before="77"/>
        <w:ind w:right="-20"/>
        <w:rPr>
          <w:rFonts w:eastAsia="Arial" w:cs="Arial"/>
        </w:rPr>
      </w:pPr>
    </w:p>
    <w:p w14:paraId="1DC5E997" w14:textId="77777777" w:rsidR="0082308B" w:rsidRDefault="0082308B" w:rsidP="0082308B">
      <w:pPr>
        <w:spacing w:before="77"/>
        <w:ind w:right="-20"/>
        <w:rPr>
          <w:rFonts w:eastAsia="Arial" w:cs="Arial"/>
        </w:rPr>
      </w:pPr>
    </w:p>
    <w:p w14:paraId="4C9F0851" w14:textId="77777777" w:rsidR="0082308B" w:rsidRDefault="0082308B" w:rsidP="0082308B">
      <w:pPr>
        <w:spacing w:before="77"/>
        <w:ind w:right="-20"/>
        <w:rPr>
          <w:rFonts w:eastAsia="Arial" w:cs="Arial"/>
        </w:rPr>
      </w:pPr>
      <w:r>
        <w:rPr>
          <w:rFonts w:eastAsia="Arial" w:cs="Arial"/>
        </w:rPr>
        <w:t xml:space="preserve">    </w:t>
      </w:r>
    </w:p>
    <w:p w14:paraId="78C6663E" w14:textId="77777777" w:rsidR="00D37279" w:rsidRDefault="00D37279" w:rsidP="0082308B">
      <w:pPr>
        <w:spacing w:before="77"/>
        <w:ind w:right="-20"/>
        <w:rPr>
          <w:rFonts w:eastAsia="Arial" w:cs="Arial"/>
        </w:rPr>
      </w:pPr>
    </w:p>
    <w:p w14:paraId="284629D6" w14:textId="77777777" w:rsidR="00D37279" w:rsidRDefault="00D37279" w:rsidP="0082308B">
      <w:pPr>
        <w:spacing w:before="77"/>
        <w:ind w:right="-20"/>
        <w:rPr>
          <w:rFonts w:eastAsia="Arial" w:cs="Arial"/>
        </w:rPr>
      </w:pPr>
    </w:p>
    <w:p w14:paraId="2567502F" w14:textId="77777777" w:rsidR="00D37279" w:rsidRDefault="00D37279" w:rsidP="0082308B">
      <w:pPr>
        <w:spacing w:before="77"/>
        <w:ind w:right="-20"/>
        <w:rPr>
          <w:rFonts w:eastAsia="Arial" w:cs="Arial"/>
        </w:rPr>
      </w:pPr>
    </w:p>
    <w:p w14:paraId="38DFCD26" w14:textId="77777777" w:rsidR="00D37279" w:rsidRDefault="00D37279" w:rsidP="0082308B">
      <w:pPr>
        <w:spacing w:before="77"/>
        <w:ind w:right="-20"/>
        <w:rPr>
          <w:rFonts w:eastAsia="Arial" w:cs="Arial"/>
        </w:rPr>
      </w:pPr>
    </w:p>
    <w:p w14:paraId="02E62A09" w14:textId="77777777" w:rsidR="00D37279" w:rsidRDefault="00D37279" w:rsidP="0082308B">
      <w:pPr>
        <w:spacing w:before="77"/>
        <w:ind w:right="-20"/>
        <w:rPr>
          <w:rFonts w:eastAsia="Arial" w:cs="Arial"/>
        </w:rPr>
      </w:pPr>
    </w:p>
    <w:p w14:paraId="10123810" w14:textId="77777777" w:rsidR="00D37279" w:rsidRDefault="00D37279" w:rsidP="0082308B">
      <w:pPr>
        <w:spacing w:before="77"/>
        <w:ind w:right="-20"/>
        <w:rPr>
          <w:rFonts w:eastAsia="Arial" w:cs="Arial"/>
        </w:rPr>
      </w:pPr>
    </w:p>
    <w:p w14:paraId="0C0EE9B0" w14:textId="52E75770" w:rsidR="0082308B" w:rsidRPr="00455E8A" w:rsidRDefault="0082308B" w:rsidP="0082308B">
      <w:pPr>
        <w:spacing w:before="77"/>
        <w:ind w:right="-20"/>
        <w:rPr>
          <w:rFonts w:eastAsia="Arial" w:cs="Arial"/>
        </w:rPr>
      </w:pPr>
      <w:r w:rsidRPr="00455E8A">
        <w:rPr>
          <w:rFonts w:eastAsia="Arial" w:cs="Arial"/>
        </w:rPr>
        <w:t>UI</w:t>
      </w:r>
      <w:r w:rsidRPr="00455E8A">
        <w:rPr>
          <w:rFonts w:eastAsia="Arial" w:cs="Arial"/>
          <w:spacing w:val="3"/>
        </w:rPr>
        <w:t>T</w:t>
      </w:r>
      <w:r w:rsidRPr="00455E8A">
        <w:rPr>
          <w:rFonts w:eastAsia="Arial" w:cs="Arial"/>
        </w:rPr>
        <w:t>N</w:t>
      </w:r>
      <w:r w:rsidRPr="00455E8A">
        <w:rPr>
          <w:rFonts w:eastAsia="Arial" w:cs="Arial"/>
          <w:spacing w:val="1"/>
        </w:rPr>
        <w:t>O</w:t>
      </w:r>
      <w:r w:rsidRPr="00455E8A">
        <w:rPr>
          <w:rFonts w:eastAsia="Arial" w:cs="Arial"/>
        </w:rPr>
        <w:t>DI</w:t>
      </w:r>
      <w:r w:rsidRPr="00455E8A">
        <w:rPr>
          <w:rFonts w:eastAsia="Arial" w:cs="Arial"/>
          <w:spacing w:val="1"/>
        </w:rPr>
        <w:t>G</w:t>
      </w:r>
      <w:r w:rsidRPr="00455E8A">
        <w:rPr>
          <w:rFonts w:eastAsia="Arial" w:cs="Arial"/>
        </w:rPr>
        <w:t>ING</w:t>
      </w:r>
      <w:r w:rsidRPr="00455E8A">
        <w:rPr>
          <w:rFonts w:eastAsia="Arial" w:cs="Arial"/>
          <w:spacing w:val="-12"/>
        </w:rPr>
        <w:t xml:space="preserve"> </w:t>
      </w:r>
      <w:r>
        <w:rPr>
          <w:rFonts w:eastAsia="Arial" w:cs="Arial"/>
          <w:spacing w:val="-12"/>
        </w:rPr>
        <w:t>JAARVERGADERING</w:t>
      </w:r>
      <w:r w:rsidRPr="00455E8A">
        <w:rPr>
          <w:rFonts w:eastAsia="Arial" w:cs="Arial"/>
          <w:spacing w:val="-12"/>
        </w:rPr>
        <w:t xml:space="preserve"> </w:t>
      </w:r>
    </w:p>
    <w:p w14:paraId="3327CBBF" w14:textId="77777777" w:rsidR="0082308B" w:rsidRDefault="0082308B" w:rsidP="0082308B">
      <w:pPr>
        <w:tabs>
          <w:tab w:val="left" w:pos="1180"/>
        </w:tabs>
        <w:ind w:left="100" w:right="-20"/>
        <w:rPr>
          <w:rFonts w:eastAsia="Arial" w:cs="Arial"/>
        </w:rPr>
      </w:pPr>
    </w:p>
    <w:p w14:paraId="18C02AD1" w14:textId="408C817A" w:rsidR="0082308B" w:rsidRDefault="0082308B" w:rsidP="0082308B">
      <w:pPr>
        <w:tabs>
          <w:tab w:val="left" w:pos="1134"/>
        </w:tabs>
        <w:ind w:left="100" w:right="-20" w:hanging="100"/>
        <w:rPr>
          <w:rFonts w:eastAsia="Arial" w:cs="Arial"/>
          <w:spacing w:val="-1"/>
        </w:rPr>
      </w:pPr>
      <w:r w:rsidRPr="00455E8A">
        <w:rPr>
          <w:rFonts w:eastAsia="Arial" w:cs="Arial"/>
        </w:rPr>
        <w:t>Dat</w:t>
      </w:r>
      <w:r w:rsidRPr="00455E8A">
        <w:rPr>
          <w:rFonts w:eastAsia="Arial" w:cs="Arial"/>
          <w:spacing w:val="-1"/>
        </w:rPr>
        <w:t>u</w:t>
      </w:r>
      <w:r w:rsidRPr="00455E8A">
        <w:rPr>
          <w:rFonts w:eastAsia="Arial" w:cs="Arial"/>
        </w:rPr>
        <w:t>m</w:t>
      </w:r>
      <w:r w:rsidRPr="00455E8A">
        <w:rPr>
          <w:rFonts w:eastAsia="Arial" w:cs="Arial"/>
        </w:rPr>
        <w:tab/>
      </w:r>
      <w:r>
        <w:rPr>
          <w:rFonts w:eastAsia="Arial" w:cs="Arial"/>
          <w:spacing w:val="-1"/>
        </w:rPr>
        <w:t xml:space="preserve">WOENSDAG </w:t>
      </w:r>
      <w:r w:rsidR="00CE4D27">
        <w:rPr>
          <w:rFonts w:eastAsia="Arial" w:cs="Arial"/>
          <w:spacing w:val="-1"/>
        </w:rPr>
        <w:t>9</w:t>
      </w:r>
      <w:r>
        <w:rPr>
          <w:rFonts w:eastAsia="Arial" w:cs="Arial"/>
          <w:spacing w:val="-1"/>
        </w:rPr>
        <w:t xml:space="preserve"> april 202</w:t>
      </w:r>
      <w:r w:rsidR="00CE4D27">
        <w:rPr>
          <w:rFonts w:eastAsia="Arial" w:cs="Arial"/>
          <w:spacing w:val="-1"/>
        </w:rPr>
        <w:t>5</w:t>
      </w:r>
    </w:p>
    <w:p w14:paraId="1F3751E5" w14:textId="77777777" w:rsidR="0082308B" w:rsidRPr="00455E8A" w:rsidRDefault="0082308B" w:rsidP="0082308B">
      <w:pPr>
        <w:tabs>
          <w:tab w:val="left" w:pos="1134"/>
        </w:tabs>
        <w:ind w:left="100" w:right="-20" w:hanging="100"/>
        <w:rPr>
          <w:rFonts w:eastAsia="Arial" w:cs="Arial"/>
        </w:rPr>
      </w:pPr>
      <w:r w:rsidRPr="00455E8A">
        <w:rPr>
          <w:rFonts w:eastAsia="Arial" w:cs="Arial"/>
        </w:rPr>
        <w:t>L</w:t>
      </w:r>
      <w:r w:rsidRPr="00455E8A">
        <w:rPr>
          <w:rFonts w:eastAsia="Arial" w:cs="Arial"/>
          <w:spacing w:val="-1"/>
        </w:rPr>
        <w:t>o</w:t>
      </w:r>
      <w:r w:rsidRPr="00455E8A">
        <w:rPr>
          <w:rFonts w:eastAsia="Arial" w:cs="Arial"/>
          <w:spacing w:val="1"/>
        </w:rPr>
        <w:t>c</w:t>
      </w:r>
      <w:r w:rsidRPr="00455E8A">
        <w:rPr>
          <w:rFonts w:eastAsia="Arial" w:cs="Arial"/>
        </w:rPr>
        <w:t>at</w:t>
      </w:r>
      <w:r w:rsidRPr="00455E8A">
        <w:rPr>
          <w:rFonts w:eastAsia="Arial" w:cs="Arial"/>
          <w:spacing w:val="1"/>
        </w:rPr>
        <w:t>i</w:t>
      </w:r>
      <w:r w:rsidRPr="00455E8A">
        <w:rPr>
          <w:rFonts w:eastAsia="Arial" w:cs="Arial"/>
        </w:rPr>
        <w:t>e</w:t>
      </w:r>
      <w:r w:rsidRPr="00455E8A">
        <w:rPr>
          <w:rFonts w:eastAsia="Arial" w:cs="Arial"/>
        </w:rPr>
        <w:tab/>
      </w:r>
      <w:r>
        <w:rPr>
          <w:rFonts w:eastAsia="Arial" w:cs="Arial"/>
        </w:rPr>
        <w:t>Steenovenslaan 20</w:t>
      </w:r>
    </w:p>
    <w:p w14:paraId="284D79FC" w14:textId="77777777" w:rsidR="0082308B" w:rsidRPr="00455E8A" w:rsidRDefault="0082308B" w:rsidP="0082308B">
      <w:pPr>
        <w:ind w:left="1134" w:right="-20"/>
        <w:rPr>
          <w:rFonts w:eastAsia="Arial" w:cs="Arial"/>
        </w:rPr>
      </w:pPr>
      <w:r w:rsidRPr="00455E8A">
        <w:rPr>
          <w:rFonts w:eastAsia="Arial" w:cs="Arial"/>
        </w:rPr>
        <w:t>C</w:t>
      </w:r>
      <w:r w:rsidRPr="00455E8A">
        <w:rPr>
          <w:rFonts w:eastAsia="Arial" w:cs="Arial"/>
          <w:spacing w:val="2"/>
        </w:rPr>
        <w:t>u</w:t>
      </w:r>
      <w:r w:rsidRPr="00455E8A">
        <w:rPr>
          <w:rFonts w:eastAsia="Arial" w:cs="Arial"/>
          <w:spacing w:val="1"/>
        </w:rPr>
        <w:t>l</w:t>
      </w:r>
      <w:r w:rsidRPr="00455E8A">
        <w:rPr>
          <w:rFonts w:eastAsia="Arial" w:cs="Arial"/>
        </w:rPr>
        <w:t>e</w:t>
      </w:r>
      <w:r w:rsidRPr="00455E8A">
        <w:rPr>
          <w:rFonts w:eastAsia="Arial" w:cs="Arial"/>
          <w:spacing w:val="4"/>
        </w:rPr>
        <w:t>m</w:t>
      </w:r>
      <w:r w:rsidRPr="00455E8A">
        <w:rPr>
          <w:rFonts w:eastAsia="Arial" w:cs="Arial"/>
        </w:rPr>
        <w:t>b</w:t>
      </w:r>
      <w:r w:rsidRPr="00455E8A">
        <w:rPr>
          <w:rFonts w:eastAsia="Arial" w:cs="Arial"/>
          <w:spacing w:val="-1"/>
        </w:rPr>
        <w:t>o</w:t>
      </w:r>
      <w:r w:rsidRPr="00455E8A">
        <w:rPr>
          <w:rFonts w:eastAsia="Arial" w:cs="Arial"/>
          <w:spacing w:val="1"/>
        </w:rPr>
        <w:t>r</w:t>
      </w:r>
      <w:r w:rsidRPr="00455E8A">
        <w:rPr>
          <w:rFonts w:eastAsia="Arial" w:cs="Arial"/>
        </w:rPr>
        <w:t>g</w:t>
      </w:r>
    </w:p>
    <w:p w14:paraId="3F4D9070" w14:textId="523AA496" w:rsidR="0082308B" w:rsidRPr="00455E8A" w:rsidRDefault="0082308B" w:rsidP="0082308B">
      <w:pPr>
        <w:tabs>
          <w:tab w:val="left" w:pos="1134"/>
        </w:tabs>
        <w:spacing w:line="225" w:lineRule="exact"/>
        <w:ind w:left="100" w:right="-20" w:hanging="100"/>
        <w:rPr>
          <w:rFonts w:eastAsia="Arial" w:cs="Arial"/>
        </w:rPr>
      </w:pPr>
      <w:r w:rsidRPr="00455E8A">
        <w:rPr>
          <w:rFonts w:eastAsia="Arial" w:cs="Arial"/>
          <w:spacing w:val="-1"/>
          <w:position w:val="-1"/>
        </w:rPr>
        <w:t>A</w:t>
      </w:r>
      <w:r w:rsidRPr="00455E8A">
        <w:rPr>
          <w:rFonts w:eastAsia="Arial" w:cs="Arial"/>
          <w:position w:val="-1"/>
        </w:rPr>
        <w:t>a</w:t>
      </w:r>
      <w:r w:rsidRPr="00455E8A">
        <w:rPr>
          <w:rFonts w:eastAsia="Arial" w:cs="Arial"/>
          <w:spacing w:val="1"/>
          <w:position w:val="-1"/>
        </w:rPr>
        <w:t>n</w:t>
      </w:r>
      <w:r w:rsidRPr="00455E8A">
        <w:rPr>
          <w:rFonts w:eastAsia="Arial" w:cs="Arial"/>
          <w:spacing w:val="-1"/>
          <w:position w:val="-1"/>
        </w:rPr>
        <w:t>v</w:t>
      </w:r>
      <w:r w:rsidRPr="00455E8A">
        <w:rPr>
          <w:rFonts w:eastAsia="Arial" w:cs="Arial"/>
          <w:spacing w:val="2"/>
          <w:position w:val="-1"/>
        </w:rPr>
        <w:t>a</w:t>
      </w:r>
      <w:r w:rsidRPr="00455E8A">
        <w:rPr>
          <w:rFonts w:eastAsia="Arial" w:cs="Arial"/>
          <w:position w:val="-1"/>
        </w:rPr>
        <w:t>ng</w:t>
      </w:r>
      <w:r w:rsidRPr="00455E8A">
        <w:rPr>
          <w:rFonts w:eastAsia="Arial" w:cs="Arial"/>
          <w:position w:val="-1"/>
        </w:rPr>
        <w:tab/>
      </w:r>
      <w:r w:rsidR="00B574D8">
        <w:rPr>
          <w:rFonts w:eastAsia="Arial" w:cs="Arial"/>
          <w:position w:val="-1"/>
        </w:rPr>
        <w:t>20.00</w:t>
      </w:r>
      <w:r>
        <w:rPr>
          <w:rFonts w:eastAsia="Arial" w:cs="Arial"/>
          <w:position w:val="-1"/>
        </w:rPr>
        <w:t xml:space="preserve"> uur</w:t>
      </w:r>
      <w:r w:rsidRPr="009445B2">
        <w:rPr>
          <w:rFonts w:eastAsia="Arial" w:cs="Arial"/>
          <w:position w:val="-1"/>
        </w:rPr>
        <w:t xml:space="preserve"> </w:t>
      </w:r>
      <w:r>
        <w:rPr>
          <w:rFonts w:eastAsia="Arial" w:cs="Arial"/>
          <w:position w:val="-1"/>
        </w:rPr>
        <w:t>(zaal open 19.</w:t>
      </w:r>
      <w:r w:rsidR="00B574D8">
        <w:rPr>
          <w:rFonts w:eastAsia="Arial" w:cs="Arial"/>
          <w:position w:val="-1"/>
        </w:rPr>
        <w:t>3</w:t>
      </w:r>
      <w:r>
        <w:rPr>
          <w:rFonts w:eastAsia="Arial" w:cs="Arial"/>
          <w:position w:val="-1"/>
        </w:rPr>
        <w:t>0 uur)</w:t>
      </w:r>
    </w:p>
    <w:p w14:paraId="1DAAF500" w14:textId="77777777" w:rsidR="0082308B" w:rsidRPr="00455E8A" w:rsidRDefault="0082308B" w:rsidP="0082308B">
      <w:pPr>
        <w:spacing w:before="2" w:line="200" w:lineRule="exact"/>
      </w:pPr>
    </w:p>
    <w:p w14:paraId="4285D272" w14:textId="2A059FD4" w:rsidR="0082308B" w:rsidRPr="00455E8A" w:rsidRDefault="0082308B" w:rsidP="0082308B">
      <w:pPr>
        <w:spacing w:before="34" w:line="225" w:lineRule="exact"/>
        <w:ind w:left="4320" w:right="100" w:firstLine="720"/>
        <w:jc w:val="center"/>
      </w:pPr>
      <w:r w:rsidRPr="00455E8A">
        <w:rPr>
          <w:rFonts w:eastAsia="Arial" w:cs="Arial"/>
          <w:position w:val="-1"/>
        </w:rPr>
        <w:t>Cu</w:t>
      </w:r>
      <w:r w:rsidRPr="00455E8A">
        <w:rPr>
          <w:rFonts w:eastAsia="Arial" w:cs="Arial"/>
          <w:spacing w:val="-1"/>
          <w:position w:val="-1"/>
        </w:rPr>
        <w:t>l</w:t>
      </w:r>
      <w:r w:rsidRPr="00455E8A">
        <w:rPr>
          <w:rFonts w:eastAsia="Arial" w:cs="Arial"/>
          <w:position w:val="-1"/>
        </w:rPr>
        <w:t>e</w:t>
      </w:r>
      <w:r w:rsidRPr="00455E8A">
        <w:rPr>
          <w:rFonts w:eastAsia="Arial" w:cs="Arial"/>
          <w:spacing w:val="4"/>
          <w:position w:val="-1"/>
        </w:rPr>
        <w:t>m</w:t>
      </w:r>
      <w:r w:rsidRPr="00455E8A">
        <w:rPr>
          <w:rFonts w:eastAsia="Arial" w:cs="Arial"/>
          <w:position w:val="-1"/>
        </w:rPr>
        <w:t>b</w:t>
      </w:r>
      <w:r w:rsidRPr="00455E8A">
        <w:rPr>
          <w:rFonts w:eastAsia="Arial" w:cs="Arial"/>
          <w:spacing w:val="-1"/>
          <w:position w:val="-1"/>
        </w:rPr>
        <w:t>o</w:t>
      </w:r>
      <w:r w:rsidRPr="00455E8A">
        <w:rPr>
          <w:rFonts w:eastAsia="Arial" w:cs="Arial"/>
          <w:spacing w:val="1"/>
          <w:position w:val="-1"/>
        </w:rPr>
        <w:t>r</w:t>
      </w:r>
      <w:r w:rsidRPr="00455E8A">
        <w:rPr>
          <w:rFonts w:eastAsia="Arial" w:cs="Arial"/>
          <w:position w:val="-1"/>
        </w:rPr>
        <w:t>g,</w:t>
      </w:r>
      <w:r>
        <w:rPr>
          <w:rFonts w:eastAsia="Arial" w:cs="Arial"/>
          <w:position w:val="-1"/>
        </w:rPr>
        <w:t xml:space="preserve"> </w:t>
      </w:r>
      <w:r w:rsidR="00CE4D27">
        <w:rPr>
          <w:rFonts w:eastAsia="Arial" w:cs="Arial"/>
          <w:position w:val="-1"/>
        </w:rPr>
        <w:t>4</w:t>
      </w:r>
      <w:r>
        <w:rPr>
          <w:rFonts w:eastAsia="Arial" w:cs="Arial"/>
          <w:position w:val="-1"/>
        </w:rPr>
        <w:t xml:space="preserve"> maart 202</w:t>
      </w:r>
      <w:r w:rsidR="00CE4D27">
        <w:rPr>
          <w:rFonts w:eastAsia="Arial" w:cs="Arial"/>
          <w:position w:val="-1"/>
        </w:rPr>
        <w:t>5</w:t>
      </w:r>
    </w:p>
    <w:p w14:paraId="22E74A44" w14:textId="77777777" w:rsidR="0082308B" w:rsidRDefault="0082308B" w:rsidP="0082308B">
      <w:pPr>
        <w:spacing w:before="34"/>
        <w:ind w:left="100" w:right="-20" w:hanging="100"/>
        <w:rPr>
          <w:rFonts w:eastAsia="Arial" w:cs="Arial"/>
          <w:spacing w:val="-1"/>
        </w:rPr>
      </w:pPr>
    </w:p>
    <w:p w14:paraId="1E18C6EE" w14:textId="77777777" w:rsidR="0082308B" w:rsidRPr="00455E8A" w:rsidRDefault="0082308B" w:rsidP="0082308B">
      <w:pPr>
        <w:spacing w:before="34"/>
        <w:ind w:left="100" w:right="-20" w:hanging="100"/>
        <w:rPr>
          <w:rFonts w:eastAsia="Arial" w:cs="Arial"/>
        </w:rPr>
      </w:pPr>
      <w:r w:rsidRPr="00455E8A">
        <w:rPr>
          <w:rFonts w:eastAsia="Arial" w:cs="Arial"/>
          <w:spacing w:val="-1"/>
        </w:rPr>
        <w:t>B</w:t>
      </w:r>
      <w:r w:rsidRPr="00455E8A">
        <w:rPr>
          <w:rFonts w:eastAsia="Arial" w:cs="Arial"/>
        </w:rPr>
        <w:t>e</w:t>
      </w:r>
      <w:r w:rsidRPr="00455E8A">
        <w:rPr>
          <w:rFonts w:eastAsia="Arial" w:cs="Arial"/>
          <w:spacing w:val="1"/>
        </w:rPr>
        <w:t>s</w:t>
      </w:r>
      <w:r w:rsidRPr="00455E8A">
        <w:rPr>
          <w:rFonts w:eastAsia="Arial" w:cs="Arial"/>
        </w:rPr>
        <w:t>te</w:t>
      </w:r>
      <w:r w:rsidRPr="00455E8A">
        <w:rPr>
          <w:rFonts w:eastAsia="Arial" w:cs="Arial"/>
          <w:spacing w:val="-6"/>
        </w:rPr>
        <w:t xml:space="preserve"> </w:t>
      </w:r>
      <w:proofErr w:type="spellStart"/>
      <w:r w:rsidRPr="00455E8A">
        <w:rPr>
          <w:rFonts w:eastAsia="Arial" w:cs="Arial"/>
          <w:spacing w:val="2"/>
        </w:rPr>
        <w:t>N</w:t>
      </w:r>
      <w:r w:rsidRPr="00455E8A">
        <w:rPr>
          <w:rFonts w:eastAsia="Arial" w:cs="Arial"/>
          <w:spacing w:val="-3"/>
        </w:rPr>
        <w:t>V</w:t>
      </w:r>
      <w:r w:rsidRPr="00455E8A">
        <w:rPr>
          <w:rFonts w:eastAsia="Arial" w:cs="Arial"/>
          <w:spacing w:val="9"/>
        </w:rPr>
        <w:t>W</w:t>
      </w:r>
      <w:r w:rsidRPr="00455E8A">
        <w:rPr>
          <w:rFonts w:eastAsia="Arial" w:cs="Arial"/>
        </w:rPr>
        <w:t>C</w:t>
      </w:r>
      <w:r>
        <w:rPr>
          <w:rFonts w:eastAsia="Arial" w:cs="Arial"/>
        </w:rPr>
        <w:t>’</w:t>
      </w:r>
      <w:r w:rsidRPr="00455E8A">
        <w:rPr>
          <w:rFonts w:eastAsia="Arial" w:cs="Arial"/>
        </w:rPr>
        <w:t>er</w:t>
      </w:r>
      <w:proofErr w:type="spellEnd"/>
      <w:r w:rsidRPr="00455E8A">
        <w:rPr>
          <w:rFonts w:eastAsia="Arial" w:cs="Arial"/>
        </w:rPr>
        <w:t>,</w:t>
      </w:r>
    </w:p>
    <w:p w14:paraId="37946317" w14:textId="77777777" w:rsidR="0082308B" w:rsidRPr="00455E8A" w:rsidRDefault="0082308B" w:rsidP="0082308B">
      <w:pPr>
        <w:spacing w:before="11" w:line="220" w:lineRule="exact"/>
      </w:pPr>
    </w:p>
    <w:p w14:paraId="52AA3FE6" w14:textId="77777777" w:rsidR="0082308B" w:rsidRDefault="0082308B" w:rsidP="0082308B">
      <w:pPr>
        <w:ind w:right="135"/>
        <w:rPr>
          <w:rFonts w:eastAsia="Arial" w:cs="Arial"/>
          <w:b/>
          <w:spacing w:val="-2"/>
          <w:sz w:val="24"/>
        </w:rPr>
      </w:pPr>
      <w:r w:rsidRPr="00455E8A">
        <w:rPr>
          <w:rFonts w:eastAsia="Arial" w:cs="Arial"/>
        </w:rPr>
        <w:t>Het</w:t>
      </w:r>
      <w:r w:rsidRPr="00455E8A">
        <w:rPr>
          <w:rFonts w:eastAsia="Arial" w:cs="Arial"/>
          <w:spacing w:val="-3"/>
        </w:rPr>
        <w:t xml:space="preserve"> </w:t>
      </w:r>
      <w:r w:rsidRPr="00455E8A">
        <w:rPr>
          <w:rFonts w:eastAsia="Arial" w:cs="Arial"/>
          <w:spacing w:val="1"/>
        </w:rPr>
        <w:t>b</w:t>
      </w:r>
      <w:r w:rsidRPr="00455E8A">
        <w:rPr>
          <w:rFonts w:eastAsia="Arial" w:cs="Arial"/>
        </w:rPr>
        <w:t>e</w:t>
      </w:r>
      <w:r w:rsidRPr="00455E8A">
        <w:rPr>
          <w:rFonts w:eastAsia="Arial" w:cs="Arial"/>
          <w:spacing w:val="1"/>
        </w:rPr>
        <w:t>s</w:t>
      </w:r>
      <w:r w:rsidRPr="00455E8A">
        <w:rPr>
          <w:rFonts w:eastAsia="Arial" w:cs="Arial"/>
        </w:rPr>
        <w:t>tu</w:t>
      </w:r>
      <w:r w:rsidRPr="00455E8A">
        <w:rPr>
          <w:rFonts w:eastAsia="Arial" w:cs="Arial"/>
          <w:spacing w:val="-1"/>
        </w:rPr>
        <w:t>u</w:t>
      </w:r>
      <w:r w:rsidRPr="00455E8A">
        <w:rPr>
          <w:rFonts w:eastAsia="Arial" w:cs="Arial"/>
        </w:rPr>
        <w:t>r</w:t>
      </w:r>
      <w:r w:rsidRPr="00455E8A">
        <w:rPr>
          <w:rFonts w:eastAsia="Arial" w:cs="Arial"/>
          <w:spacing w:val="-5"/>
        </w:rPr>
        <w:t xml:space="preserve"> </w:t>
      </w:r>
      <w:r w:rsidRPr="00455E8A">
        <w:rPr>
          <w:rFonts w:eastAsia="Arial" w:cs="Arial"/>
          <w:spacing w:val="-1"/>
        </w:rPr>
        <w:t>v</w:t>
      </w:r>
      <w:r w:rsidRPr="00455E8A">
        <w:rPr>
          <w:rFonts w:eastAsia="Arial" w:cs="Arial"/>
        </w:rPr>
        <w:t>an</w:t>
      </w:r>
      <w:r w:rsidRPr="00455E8A">
        <w:rPr>
          <w:rFonts w:eastAsia="Arial" w:cs="Arial"/>
          <w:spacing w:val="-2"/>
        </w:rPr>
        <w:t xml:space="preserve"> </w:t>
      </w:r>
      <w:r w:rsidRPr="00455E8A">
        <w:rPr>
          <w:rFonts w:eastAsia="Arial" w:cs="Arial"/>
        </w:rPr>
        <w:t>de</w:t>
      </w:r>
      <w:r w:rsidRPr="00455E8A">
        <w:rPr>
          <w:rFonts w:eastAsia="Arial" w:cs="Arial"/>
          <w:spacing w:val="-1"/>
        </w:rPr>
        <w:t xml:space="preserve"> </w:t>
      </w:r>
      <w:r w:rsidRPr="00455E8A">
        <w:rPr>
          <w:rFonts w:eastAsia="Arial" w:cs="Arial"/>
        </w:rPr>
        <w:t>N</w:t>
      </w:r>
      <w:r w:rsidRPr="00455E8A">
        <w:rPr>
          <w:rFonts w:eastAsia="Arial" w:cs="Arial"/>
          <w:spacing w:val="-3"/>
        </w:rPr>
        <w:t>V</w:t>
      </w:r>
      <w:r w:rsidRPr="00455E8A">
        <w:rPr>
          <w:rFonts w:eastAsia="Arial" w:cs="Arial"/>
          <w:spacing w:val="9"/>
        </w:rPr>
        <w:t>W</w:t>
      </w:r>
      <w:r w:rsidRPr="00455E8A">
        <w:rPr>
          <w:rFonts w:eastAsia="Arial" w:cs="Arial"/>
        </w:rPr>
        <w:t>C</w:t>
      </w:r>
      <w:r w:rsidRPr="00455E8A">
        <w:rPr>
          <w:rFonts w:eastAsia="Arial" w:cs="Arial"/>
          <w:spacing w:val="-9"/>
        </w:rPr>
        <w:t xml:space="preserve"> </w:t>
      </w:r>
      <w:r w:rsidRPr="00455E8A">
        <w:rPr>
          <w:rFonts w:eastAsia="Arial" w:cs="Arial"/>
        </w:rPr>
        <w:t>n</w:t>
      </w:r>
      <w:r w:rsidRPr="00455E8A">
        <w:rPr>
          <w:rFonts w:eastAsia="Arial" w:cs="Arial"/>
          <w:spacing w:val="-1"/>
        </w:rPr>
        <w:t>o</w:t>
      </w:r>
      <w:r w:rsidRPr="00455E8A">
        <w:rPr>
          <w:rFonts w:eastAsia="Arial" w:cs="Arial"/>
          <w:spacing w:val="2"/>
        </w:rPr>
        <w:t>d</w:t>
      </w:r>
      <w:r w:rsidRPr="00455E8A">
        <w:rPr>
          <w:rFonts w:eastAsia="Arial" w:cs="Arial"/>
          <w:spacing w:val="-1"/>
        </w:rPr>
        <w:t>i</w:t>
      </w:r>
      <w:r w:rsidRPr="00455E8A">
        <w:rPr>
          <w:rFonts w:eastAsia="Arial" w:cs="Arial"/>
        </w:rPr>
        <w:t>gt</w:t>
      </w:r>
      <w:r w:rsidRPr="00455E8A">
        <w:rPr>
          <w:rFonts w:eastAsia="Arial" w:cs="Arial"/>
          <w:spacing w:val="-4"/>
        </w:rPr>
        <w:t xml:space="preserve"> </w:t>
      </w:r>
      <w:r w:rsidRPr="00455E8A">
        <w:rPr>
          <w:rFonts w:eastAsia="Arial" w:cs="Arial"/>
        </w:rPr>
        <w:t>u</w:t>
      </w:r>
      <w:r w:rsidRPr="00455E8A">
        <w:rPr>
          <w:rFonts w:eastAsia="Arial" w:cs="Arial"/>
          <w:spacing w:val="-1"/>
        </w:rPr>
        <w:t xml:space="preserve"> </w:t>
      </w:r>
      <w:r w:rsidRPr="00455E8A">
        <w:rPr>
          <w:rFonts w:eastAsia="Arial" w:cs="Arial"/>
        </w:rPr>
        <w:t>van</w:t>
      </w:r>
      <w:r w:rsidRPr="00455E8A">
        <w:rPr>
          <w:rFonts w:eastAsia="Arial" w:cs="Arial"/>
          <w:spacing w:val="-2"/>
        </w:rPr>
        <w:t xml:space="preserve"> </w:t>
      </w:r>
      <w:r w:rsidRPr="00455E8A">
        <w:rPr>
          <w:rFonts w:eastAsia="Arial" w:cs="Arial"/>
        </w:rPr>
        <w:t>h</w:t>
      </w:r>
      <w:r w:rsidRPr="00455E8A">
        <w:rPr>
          <w:rFonts w:eastAsia="Arial" w:cs="Arial"/>
          <w:spacing w:val="-1"/>
        </w:rPr>
        <w:t>a</w:t>
      </w:r>
      <w:r w:rsidRPr="00455E8A">
        <w:rPr>
          <w:rFonts w:eastAsia="Arial" w:cs="Arial"/>
          <w:spacing w:val="1"/>
        </w:rPr>
        <w:t>r</w:t>
      </w:r>
      <w:r w:rsidRPr="00455E8A">
        <w:rPr>
          <w:rFonts w:eastAsia="Arial" w:cs="Arial"/>
        </w:rPr>
        <w:t>te</w:t>
      </w:r>
      <w:r w:rsidRPr="00455E8A">
        <w:rPr>
          <w:rFonts w:eastAsia="Arial" w:cs="Arial"/>
          <w:spacing w:val="-4"/>
        </w:rPr>
        <w:t xml:space="preserve"> </w:t>
      </w:r>
      <w:r w:rsidRPr="00455E8A">
        <w:rPr>
          <w:rFonts w:eastAsia="Arial" w:cs="Arial"/>
          <w:spacing w:val="4"/>
        </w:rPr>
        <w:t>u</w:t>
      </w:r>
      <w:r w:rsidRPr="00455E8A">
        <w:rPr>
          <w:rFonts w:eastAsia="Arial" w:cs="Arial"/>
          <w:spacing w:val="-1"/>
        </w:rPr>
        <w:t>i</w:t>
      </w:r>
      <w:r w:rsidRPr="00455E8A">
        <w:rPr>
          <w:rFonts w:eastAsia="Arial" w:cs="Arial"/>
        </w:rPr>
        <w:t xml:space="preserve">t </w:t>
      </w:r>
      <w:r w:rsidRPr="00455E8A">
        <w:rPr>
          <w:rFonts w:eastAsia="Arial" w:cs="Arial"/>
          <w:spacing w:val="1"/>
        </w:rPr>
        <w:t>v</w:t>
      </w:r>
      <w:r w:rsidRPr="00455E8A">
        <w:rPr>
          <w:rFonts w:eastAsia="Arial" w:cs="Arial"/>
        </w:rPr>
        <w:t>o</w:t>
      </w:r>
      <w:r w:rsidRPr="00455E8A">
        <w:rPr>
          <w:rFonts w:eastAsia="Arial" w:cs="Arial"/>
          <w:spacing w:val="-1"/>
        </w:rPr>
        <w:t>o</w:t>
      </w:r>
      <w:r w:rsidRPr="00455E8A">
        <w:rPr>
          <w:rFonts w:eastAsia="Arial" w:cs="Arial"/>
        </w:rPr>
        <w:t>r</w:t>
      </w:r>
      <w:r w:rsidRPr="00455E8A">
        <w:rPr>
          <w:rFonts w:eastAsia="Arial" w:cs="Arial"/>
          <w:spacing w:val="-2"/>
        </w:rPr>
        <w:t xml:space="preserve"> </w:t>
      </w:r>
      <w:r>
        <w:rPr>
          <w:rFonts w:eastAsia="Arial" w:cs="Arial"/>
          <w:spacing w:val="-2"/>
        </w:rPr>
        <w:t xml:space="preserve">de Jaarvergadering op </w:t>
      </w:r>
      <w:r w:rsidRPr="00243D76">
        <w:rPr>
          <w:rFonts w:eastAsia="Arial" w:cs="Arial"/>
          <w:b/>
          <w:spacing w:val="-2"/>
          <w:sz w:val="24"/>
        </w:rPr>
        <w:t>woensdagavond</w:t>
      </w:r>
    </w:p>
    <w:p w14:paraId="68622C86" w14:textId="5B067562" w:rsidR="0082308B" w:rsidRDefault="0082308B" w:rsidP="0082308B">
      <w:pPr>
        <w:ind w:right="135"/>
        <w:rPr>
          <w:rFonts w:eastAsia="Arial" w:cs="Arial"/>
          <w:spacing w:val="-2"/>
        </w:rPr>
      </w:pPr>
      <w:r>
        <w:rPr>
          <w:rFonts w:eastAsia="Arial" w:cs="Arial"/>
          <w:spacing w:val="-2"/>
        </w:rPr>
        <w:t xml:space="preserve"> </w:t>
      </w:r>
      <w:r w:rsidR="00CE4D27">
        <w:rPr>
          <w:rFonts w:eastAsia="Arial" w:cs="Arial"/>
          <w:spacing w:val="-2"/>
        </w:rPr>
        <w:t>9</w:t>
      </w:r>
      <w:r>
        <w:rPr>
          <w:rFonts w:eastAsia="Arial" w:cs="Arial"/>
          <w:spacing w:val="-2"/>
        </w:rPr>
        <w:t xml:space="preserve"> april 202</w:t>
      </w:r>
      <w:r w:rsidR="000361E2">
        <w:rPr>
          <w:rFonts w:eastAsia="Arial" w:cs="Arial"/>
          <w:spacing w:val="-2"/>
        </w:rPr>
        <w:t>4</w:t>
      </w:r>
      <w:r>
        <w:rPr>
          <w:rFonts w:eastAsia="Arial" w:cs="Arial"/>
          <w:spacing w:val="-2"/>
        </w:rPr>
        <w:t xml:space="preserve">. Deze jaarvergadering zal plaatsvinden in de grote zaal van </w:t>
      </w:r>
      <w:r w:rsidRPr="00243D76">
        <w:rPr>
          <w:rFonts w:eastAsia="Arial" w:cs="Arial"/>
          <w:b/>
          <w:spacing w:val="-2"/>
          <w:sz w:val="24"/>
        </w:rPr>
        <w:t xml:space="preserve">de </w:t>
      </w:r>
      <w:r w:rsidR="00570159" w:rsidRPr="00243D76">
        <w:rPr>
          <w:rFonts w:eastAsia="Arial" w:cs="Arial"/>
          <w:b/>
          <w:spacing w:val="-2"/>
          <w:sz w:val="24"/>
        </w:rPr>
        <w:t>Steenuil</w:t>
      </w:r>
      <w:r w:rsidR="00570159">
        <w:rPr>
          <w:rFonts w:eastAsia="Arial" w:cs="Arial"/>
          <w:spacing w:val="-2"/>
        </w:rPr>
        <w:t>, Steenovenslaan</w:t>
      </w:r>
      <w:r>
        <w:rPr>
          <w:rFonts w:eastAsia="Arial" w:cs="Arial"/>
          <w:spacing w:val="-2"/>
        </w:rPr>
        <w:t xml:space="preserve"> 20.  </w:t>
      </w:r>
    </w:p>
    <w:p w14:paraId="195305F2" w14:textId="77777777" w:rsidR="0082308B" w:rsidRDefault="0082308B" w:rsidP="0082308B">
      <w:pPr>
        <w:ind w:right="135"/>
        <w:rPr>
          <w:rFonts w:eastAsia="Arial" w:cs="Arial"/>
          <w:spacing w:val="-2"/>
        </w:rPr>
      </w:pPr>
    </w:p>
    <w:p w14:paraId="2117D2A8" w14:textId="4AA529FA" w:rsidR="0082308B" w:rsidRDefault="0082308B" w:rsidP="0082308B">
      <w:pPr>
        <w:ind w:right="135"/>
        <w:rPr>
          <w:rFonts w:eastAsia="Arial" w:cs="Arial"/>
          <w:spacing w:val="-2"/>
        </w:rPr>
      </w:pPr>
      <w:r>
        <w:rPr>
          <w:rFonts w:eastAsia="Arial" w:cs="Arial"/>
          <w:spacing w:val="-2"/>
        </w:rPr>
        <w:t xml:space="preserve">U vindt de agenda van de jaarvergadering in bijlage 1 en het conceptverslag van de vorige Jaarvergadering van </w:t>
      </w:r>
      <w:r w:rsidR="00CE4D27">
        <w:rPr>
          <w:rFonts w:eastAsia="Arial" w:cs="Arial"/>
          <w:spacing w:val="-2"/>
        </w:rPr>
        <w:t>3</w:t>
      </w:r>
      <w:r w:rsidR="00B574D8">
        <w:rPr>
          <w:rFonts w:eastAsia="Arial" w:cs="Arial"/>
          <w:spacing w:val="-2"/>
        </w:rPr>
        <w:t xml:space="preserve"> april</w:t>
      </w:r>
      <w:r>
        <w:rPr>
          <w:rFonts w:eastAsia="Arial" w:cs="Arial"/>
          <w:spacing w:val="-2"/>
        </w:rPr>
        <w:t xml:space="preserve"> 202</w:t>
      </w:r>
      <w:r w:rsidR="00CE4D27">
        <w:rPr>
          <w:rFonts w:eastAsia="Arial" w:cs="Arial"/>
          <w:spacing w:val="-2"/>
        </w:rPr>
        <w:t>4</w:t>
      </w:r>
      <w:r>
        <w:rPr>
          <w:rFonts w:eastAsia="Arial" w:cs="Arial"/>
          <w:spacing w:val="-2"/>
        </w:rPr>
        <w:t xml:space="preserve"> in bijlage 2. Het financieel jaarverslag van 202</w:t>
      </w:r>
      <w:r w:rsidR="00CE4D27">
        <w:rPr>
          <w:rFonts w:eastAsia="Arial" w:cs="Arial"/>
          <w:spacing w:val="-2"/>
        </w:rPr>
        <w:t>4</w:t>
      </w:r>
      <w:r>
        <w:rPr>
          <w:rFonts w:eastAsia="Arial" w:cs="Arial"/>
          <w:spacing w:val="-2"/>
        </w:rPr>
        <w:t xml:space="preserve"> is in zijn geheel opgenomen in bijlage 3. </w:t>
      </w:r>
    </w:p>
    <w:p w14:paraId="29F94449" w14:textId="77777777" w:rsidR="0082308B" w:rsidRDefault="0082308B" w:rsidP="0082308B">
      <w:pPr>
        <w:ind w:right="135"/>
        <w:rPr>
          <w:rFonts w:eastAsia="Arial" w:cs="Arial"/>
          <w:spacing w:val="-2"/>
        </w:rPr>
      </w:pPr>
      <w:r>
        <w:rPr>
          <w:rFonts w:eastAsia="Arial" w:cs="Arial"/>
          <w:spacing w:val="-2"/>
        </w:rPr>
        <w:t>U vindt het inhoudelijk jaarverslag van het bestuur in het eerste nummer van ons verenigingsblad Hak-al van dit jaar.</w:t>
      </w:r>
    </w:p>
    <w:p w14:paraId="32FDAE9C" w14:textId="77777777" w:rsidR="004F2AA0" w:rsidRDefault="004F2AA0" w:rsidP="0082308B">
      <w:pPr>
        <w:ind w:right="135"/>
        <w:rPr>
          <w:rFonts w:eastAsia="Arial" w:cs="Arial"/>
          <w:spacing w:val="-2"/>
        </w:rPr>
      </w:pPr>
    </w:p>
    <w:p w14:paraId="2E753155" w14:textId="46ADF01D" w:rsidR="0082308B" w:rsidRDefault="00CE4D27" w:rsidP="0082308B">
      <w:pPr>
        <w:ind w:right="135"/>
        <w:rPr>
          <w:rFonts w:eastAsia="Arial" w:cs="Arial"/>
          <w:spacing w:val="-2"/>
        </w:rPr>
      </w:pPr>
      <w:r>
        <w:rPr>
          <w:rFonts w:eastAsia="Arial" w:cs="Arial"/>
          <w:spacing w:val="-2"/>
        </w:rPr>
        <w:t xml:space="preserve">Ruud Post </w:t>
      </w:r>
      <w:r w:rsidR="00FD1289">
        <w:rPr>
          <w:rFonts w:ascii="HelveticaNeue" w:hAnsi="HelveticaNeue"/>
          <w:color w:val="222222"/>
          <w:shd w:val="clear" w:color="auto" w:fill="FFFFFF"/>
        </w:rPr>
        <w:t>stelt zich niet opnieuw verkiesbaar, waardoor er een vacature binnen het bestuur ontstaat. </w:t>
      </w:r>
      <w:r>
        <w:rPr>
          <w:rFonts w:eastAsia="Arial" w:cs="Arial"/>
          <w:spacing w:val="-2"/>
        </w:rPr>
        <w:t xml:space="preserve"> De overige bestuursleden hebben aangegeven door te gaan. </w:t>
      </w:r>
      <w:r w:rsidR="000361E2">
        <w:rPr>
          <w:rFonts w:eastAsia="Arial" w:cs="Arial"/>
          <w:spacing w:val="-2"/>
        </w:rPr>
        <w:t xml:space="preserve">Willen </w:t>
      </w:r>
      <w:r>
        <w:rPr>
          <w:rFonts w:eastAsia="Arial" w:cs="Arial"/>
          <w:spacing w:val="-2"/>
        </w:rPr>
        <w:t xml:space="preserve">leden </w:t>
      </w:r>
      <w:r w:rsidR="000361E2">
        <w:rPr>
          <w:rFonts w:eastAsia="Arial" w:cs="Arial"/>
          <w:spacing w:val="-2"/>
        </w:rPr>
        <w:t>zich aanmelden</w:t>
      </w:r>
      <w:r w:rsidR="006A1C62">
        <w:rPr>
          <w:rFonts w:eastAsia="Arial" w:cs="Arial"/>
          <w:spacing w:val="-2"/>
        </w:rPr>
        <w:t xml:space="preserve"> </w:t>
      </w:r>
      <w:r>
        <w:rPr>
          <w:rFonts w:eastAsia="Arial" w:cs="Arial"/>
          <w:spacing w:val="-2"/>
        </w:rPr>
        <w:t xml:space="preserve">voor het bestuur </w:t>
      </w:r>
      <w:r w:rsidR="006A1C62">
        <w:rPr>
          <w:rFonts w:eastAsia="Arial" w:cs="Arial"/>
          <w:spacing w:val="-2"/>
        </w:rPr>
        <w:t xml:space="preserve">dan kan men dit tot </w:t>
      </w:r>
      <w:r w:rsidR="00D13E02">
        <w:rPr>
          <w:rFonts w:eastAsia="Arial" w:cs="Arial"/>
          <w:spacing w:val="-2"/>
        </w:rPr>
        <w:t xml:space="preserve">kwartier </w:t>
      </w:r>
      <w:r w:rsidR="006A1C62">
        <w:rPr>
          <w:rFonts w:eastAsia="Arial" w:cs="Arial"/>
          <w:spacing w:val="-2"/>
        </w:rPr>
        <w:t xml:space="preserve">voor de </w:t>
      </w:r>
      <w:r w:rsidR="00D13E02">
        <w:rPr>
          <w:rFonts w:eastAsia="Arial" w:cs="Arial"/>
          <w:spacing w:val="-2"/>
        </w:rPr>
        <w:t xml:space="preserve">start van de </w:t>
      </w:r>
      <w:r w:rsidR="006A1C62">
        <w:rPr>
          <w:rFonts w:eastAsia="Arial" w:cs="Arial"/>
          <w:spacing w:val="-2"/>
        </w:rPr>
        <w:t>vergadering</w:t>
      </w:r>
      <w:r w:rsidR="000361E2">
        <w:rPr>
          <w:rFonts w:eastAsia="Arial" w:cs="Arial"/>
          <w:spacing w:val="-2"/>
        </w:rPr>
        <w:t xml:space="preserve"> </w:t>
      </w:r>
      <w:r w:rsidR="006A1C62">
        <w:rPr>
          <w:rFonts w:eastAsia="Arial" w:cs="Arial"/>
          <w:spacing w:val="-2"/>
        </w:rPr>
        <w:t xml:space="preserve">melden </w:t>
      </w:r>
      <w:r w:rsidR="000361E2">
        <w:rPr>
          <w:rFonts w:eastAsia="Arial" w:cs="Arial"/>
          <w:spacing w:val="-2"/>
        </w:rPr>
        <w:t>bij het bestuur</w:t>
      </w:r>
      <w:r w:rsidR="006A1C62">
        <w:rPr>
          <w:rFonts w:eastAsia="Arial" w:cs="Arial"/>
          <w:spacing w:val="-2"/>
        </w:rPr>
        <w:t>.</w:t>
      </w:r>
    </w:p>
    <w:p w14:paraId="74A3E781" w14:textId="77777777" w:rsidR="004F2AA0" w:rsidRDefault="004F2AA0" w:rsidP="0082308B">
      <w:pPr>
        <w:ind w:right="135"/>
        <w:rPr>
          <w:rFonts w:eastAsia="Arial" w:cs="Arial"/>
          <w:spacing w:val="-2"/>
        </w:rPr>
      </w:pPr>
    </w:p>
    <w:p w14:paraId="7490971E" w14:textId="600032C8" w:rsidR="004F2AA0" w:rsidRDefault="001253A5" w:rsidP="0082308B">
      <w:pPr>
        <w:ind w:right="135"/>
        <w:rPr>
          <w:rFonts w:eastAsia="Arial" w:cs="Arial"/>
          <w:spacing w:val="-2"/>
        </w:rPr>
      </w:pPr>
      <w:r>
        <w:rPr>
          <w:rFonts w:eastAsia="Arial" w:cs="Arial"/>
          <w:spacing w:val="-2"/>
        </w:rPr>
        <w:t xml:space="preserve">Na de pauze </w:t>
      </w:r>
      <w:r w:rsidR="000361E2">
        <w:rPr>
          <w:rFonts w:eastAsia="Arial" w:cs="Arial"/>
          <w:spacing w:val="-2"/>
        </w:rPr>
        <w:t xml:space="preserve">willen wij de </w:t>
      </w:r>
      <w:r w:rsidR="00CE4D27">
        <w:rPr>
          <w:rFonts w:eastAsia="Arial" w:cs="Arial"/>
          <w:spacing w:val="-2"/>
        </w:rPr>
        <w:t xml:space="preserve">documentaire “Het vergeten leven van Nederland” laten zien. </w:t>
      </w:r>
      <w:r w:rsidR="004F2AA0" w:rsidRPr="00EA7277">
        <w:rPr>
          <w:rFonts w:eastAsia="Arial" w:cs="Arial"/>
          <w:spacing w:val="-2"/>
        </w:rPr>
        <w:t xml:space="preserve">Deze </w:t>
      </w:r>
      <w:r w:rsidR="004F2AA0" w:rsidRPr="004F2AA0">
        <w:rPr>
          <w:rFonts w:eastAsia="Arial" w:cs="Arial"/>
          <w:spacing w:val="-2"/>
        </w:rPr>
        <w:t>documentaire</w:t>
      </w:r>
      <w:r w:rsidR="004F2AA0">
        <w:rPr>
          <w:rFonts w:eastAsia="Arial" w:cs="Arial"/>
          <w:spacing w:val="-2"/>
        </w:rPr>
        <w:t xml:space="preserve"> van ca. 40 minuten</w:t>
      </w:r>
      <w:r w:rsidR="004F2AA0" w:rsidRPr="004F2AA0">
        <w:rPr>
          <w:rFonts w:eastAsia="Arial" w:cs="Arial"/>
          <w:spacing w:val="-2"/>
        </w:rPr>
        <w:t xml:space="preserve"> is bedoeld om op indringende wijze duidelijk te maken dat de natuur in Nederland al heel wat klappen heeft gehad, maar ook dat het heilzaam en inspirerend is om de handen uit de mouwen te steken voor behoud en ontwikkeling van het leven in Nederland. Hij is speciaal gemaakt om samen met elkaar in gesprek te komen.</w:t>
      </w:r>
      <w:r w:rsidR="000361E2">
        <w:rPr>
          <w:rFonts w:eastAsia="Arial" w:cs="Arial"/>
          <w:spacing w:val="-2"/>
        </w:rPr>
        <w:t xml:space="preserve"> </w:t>
      </w:r>
    </w:p>
    <w:p w14:paraId="7A0DDFD7" w14:textId="77777777" w:rsidR="004F2AA0" w:rsidRDefault="004F2AA0" w:rsidP="0082308B">
      <w:pPr>
        <w:ind w:right="135"/>
        <w:rPr>
          <w:rFonts w:eastAsia="Arial" w:cs="Arial"/>
          <w:spacing w:val="-2"/>
        </w:rPr>
      </w:pPr>
    </w:p>
    <w:p w14:paraId="60F265E4" w14:textId="4B1EB849" w:rsidR="0082308B" w:rsidRDefault="001253A5" w:rsidP="0082308B">
      <w:pPr>
        <w:ind w:right="135"/>
        <w:rPr>
          <w:rFonts w:eastAsia="Arial" w:cs="Arial"/>
          <w:spacing w:val="-2"/>
        </w:rPr>
      </w:pPr>
      <w:r>
        <w:rPr>
          <w:rFonts w:eastAsia="Arial" w:cs="Arial"/>
          <w:spacing w:val="-2"/>
        </w:rPr>
        <w:t>Er is tevens gelegenheid om nog even na te praten met een drankje.</w:t>
      </w:r>
    </w:p>
    <w:p w14:paraId="1F8F259F" w14:textId="77777777" w:rsidR="0082308B" w:rsidRDefault="0082308B" w:rsidP="0082308B">
      <w:pPr>
        <w:rPr>
          <w:rFonts w:eastAsia="Arial" w:cs="Arial"/>
          <w:spacing w:val="-2"/>
        </w:rPr>
      </w:pPr>
      <w:r>
        <w:rPr>
          <w:rFonts w:eastAsia="Arial" w:cs="Arial"/>
          <w:spacing w:val="-2"/>
        </w:rPr>
        <w:t>Wij hopen velen van u te mogen begroeten.</w:t>
      </w:r>
    </w:p>
    <w:p w14:paraId="3C02AFDE" w14:textId="77777777" w:rsidR="006A1C62" w:rsidRDefault="006A1C62" w:rsidP="0082308B">
      <w:pPr>
        <w:ind w:right="135"/>
        <w:rPr>
          <w:rFonts w:eastAsia="Arial" w:cs="Arial"/>
          <w:spacing w:val="-2"/>
        </w:rPr>
      </w:pPr>
    </w:p>
    <w:p w14:paraId="51A2FAA2" w14:textId="2D5549F3" w:rsidR="0082308B" w:rsidRDefault="0082308B" w:rsidP="0082308B">
      <w:pPr>
        <w:ind w:right="135"/>
        <w:rPr>
          <w:rFonts w:eastAsia="Arial" w:cs="Arial"/>
          <w:spacing w:val="-2"/>
        </w:rPr>
      </w:pPr>
      <w:r>
        <w:rPr>
          <w:rFonts w:eastAsia="Arial" w:cs="Arial"/>
          <w:spacing w:val="-2"/>
        </w:rPr>
        <w:t>Met vriendelijke groet,</w:t>
      </w:r>
    </w:p>
    <w:p w14:paraId="747609B1" w14:textId="440FAC5E" w:rsidR="0082308B" w:rsidRDefault="00570159" w:rsidP="0082308B">
      <w:pPr>
        <w:ind w:right="135"/>
        <w:rPr>
          <w:rFonts w:eastAsia="Arial" w:cs="Arial"/>
          <w:spacing w:val="-2"/>
        </w:rPr>
      </w:pPr>
      <w:r>
        <w:rPr>
          <w:rFonts w:eastAsia="Arial" w:cs="Arial"/>
          <w:spacing w:val="-2"/>
        </w:rPr>
        <w:t>Namens</w:t>
      </w:r>
      <w:r w:rsidR="0082308B">
        <w:rPr>
          <w:rFonts w:eastAsia="Arial" w:cs="Arial"/>
          <w:spacing w:val="-2"/>
        </w:rPr>
        <w:t xml:space="preserve"> het bestuur,</w:t>
      </w:r>
    </w:p>
    <w:p w14:paraId="6F5EBA44" w14:textId="77777777" w:rsidR="0082308B" w:rsidRDefault="0082308B" w:rsidP="0082308B">
      <w:pPr>
        <w:ind w:right="135"/>
        <w:rPr>
          <w:rFonts w:eastAsia="Arial" w:cs="Arial"/>
          <w:spacing w:val="-2"/>
        </w:rPr>
      </w:pPr>
    </w:p>
    <w:p w14:paraId="201CC35B" w14:textId="77777777" w:rsidR="0082308B" w:rsidRDefault="0082308B" w:rsidP="0082308B">
      <w:pPr>
        <w:rPr>
          <w:rFonts w:eastAsia="Arial" w:cs="Arial"/>
          <w:spacing w:val="-2"/>
        </w:rPr>
      </w:pPr>
      <w:r>
        <w:rPr>
          <w:rFonts w:eastAsia="Arial" w:cs="Arial"/>
          <w:spacing w:val="-2"/>
        </w:rPr>
        <w:t>Martin Heerschop            Johan de Kruif</w:t>
      </w:r>
    </w:p>
    <w:p w14:paraId="0A7F4F41" w14:textId="77777777" w:rsidR="0082308B" w:rsidRDefault="0082308B" w:rsidP="0082308B">
      <w:pPr>
        <w:rPr>
          <w:rFonts w:eastAsia="Arial" w:cs="Arial"/>
          <w:spacing w:val="-2"/>
        </w:rPr>
      </w:pPr>
      <w:r>
        <w:rPr>
          <w:rFonts w:eastAsia="Arial" w:cs="Arial"/>
          <w:spacing w:val="-2"/>
        </w:rPr>
        <w:t>Secretaris</w:t>
      </w:r>
      <w:r>
        <w:rPr>
          <w:rFonts w:eastAsia="Arial" w:cs="Arial"/>
          <w:spacing w:val="-2"/>
        </w:rPr>
        <w:tab/>
      </w:r>
      <w:r>
        <w:rPr>
          <w:rFonts w:eastAsia="Arial" w:cs="Arial"/>
          <w:spacing w:val="-2"/>
        </w:rPr>
        <w:tab/>
        <w:t>penningmeester</w:t>
      </w:r>
    </w:p>
    <w:p w14:paraId="5110383E" w14:textId="77777777" w:rsidR="0082308B" w:rsidRPr="00C945E4" w:rsidRDefault="0082308B" w:rsidP="00EA34FF">
      <w:pPr>
        <w:pStyle w:val="Kop1"/>
        <w:keepNext w:val="0"/>
        <w:widowControl w:val="0"/>
        <w:rPr>
          <w:i/>
        </w:rPr>
      </w:pPr>
      <w:r>
        <w:rPr>
          <w:i/>
        </w:rPr>
        <w:br w:type="page"/>
      </w:r>
      <w:r w:rsidRPr="00EA34FF">
        <w:rPr>
          <w:rFonts w:ascii="Arial" w:hAnsi="Arial" w:cs="Arial"/>
          <w:b w:val="0"/>
          <w:sz w:val="20"/>
          <w:szCs w:val="20"/>
        </w:rPr>
        <w:lastRenderedPageBreak/>
        <w:t>Bijlage 1</w:t>
      </w:r>
    </w:p>
    <w:p w14:paraId="764A953C" w14:textId="77777777" w:rsidR="0082308B" w:rsidRDefault="0082308B" w:rsidP="0082308B">
      <w:pPr>
        <w:spacing w:before="9" w:line="280" w:lineRule="exact"/>
        <w:ind w:firstLine="284"/>
      </w:pPr>
    </w:p>
    <w:p w14:paraId="264C2286" w14:textId="77777777" w:rsidR="0082308B" w:rsidRPr="00455E8A" w:rsidRDefault="0082308B" w:rsidP="0082308B">
      <w:pPr>
        <w:spacing w:before="9" w:line="280" w:lineRule="exact"/>
        <w:ind w:firstLine="284"/>
      </w:pPr>
    </w:p>
    <w:p w14:paraId="51D52EBE" w14:textId="77777777" w:rsidR="0082308B" w:rsidRPr="007E7287" w:rsidRDefault="0082308B" w:rsidP="0082308B">
      <w:pPr>
        <w:spacing w:before="18"/>
        <w:ind w:right="-20" w:firstLine="284"/>
        <w:rPr>
          <w:rFonts w:eastAsia="Arial" w:cs="Arial"/>
          <w:sz w:val="28"/>
          <w:szCs w:val="28"/>
        </w:rPr>
      </w:pPr>
      <w:r w:rsidRPr="007E7287">
        <w:rPr>
          <w:rFonts w:eastAsia="Arial" w:cs="Arial"/>
          <w:b/>
          <w:bCs/>
          <w:spacing w:val="-5"/>
          <w:sz w:val="28"/>
          <w:szCs w:val="28"/>
        </w:rPr>
        <w:t>A</w:t>
      </w:r>
      <w:r w:rsidRPr="007E7287">
        <w:rPr>
          <w:rFonts w:eastAsia="Arial" w:cs="Arial"/>
          <w:b/>
          <w:bCs/>
          <w:spacing w:val="2"/>
          <w:sz w:val="28"/>
          <w:szCs w:val="28"/>
        </w:rPr>
        <w:t>gen</w:t>
      </w:r>
      <w:r w:rsidRPr="007E7287">
        <w:rPr>
          <w:rFonts w:eastAsia="Arial" w:cs="Arial"/>
          <w:b/>
          <w:bCs/>
          <w:sz w:val="28"/>
          <w:szCs w:val="28"/>
        </w:rPr>
        <w:t>da</w:t>
      </w:r>
      <w:r w:rsidRPr="007E7287">
        <w:rPr>
          <w:rFonts w:eastAsia="Arial" w:cs="Arial"/>
          <w:b/>
          <w:bCs/>
          <w:spacing w:val="-8"/>
          <w:sz w:val="28"/>
          <w:szCs w:val="28"/>
        </w:rPr>
        <w:t xml:space="preserve"> </w:t>
      </w:r>
      <w:r>
        <w:rPr>
          <w:rFonts w:eastAsia="Arial" w:cs="Arial"/>
          <w:b/>
          <w:bCs/>
          <w:spacing w:val="-7"/>
          <w:sz w:val="28"/>
          <w:szCs w:val="28"/>
        </w:rPr>
        <w:t>Jaar</w:t>
      </w:r>
      <w:r w:rsidRPr="007E7287">
        <w:rPr>
          <w:rFonts w:eastAsia="Arial" w:cs="Arial"/>
          <w:b/>
          <w:bCs/>
          <w:spacing w:val="-5"/>
          <w:sz w:val="28"/>
          <w:szCs w:val="28"/>
        </w:rPr>
        <w:t>v</w:t>
      </w:r>
      <w:r w:rsidRPr="007E7287">
        <w:rPr>
          <w:rFonts w:eastAsia="Arial" w:cs="Arial"/>
          <w:b/>
          <w:bCs/>
          <w:spacing w:val="2"/>
          <w:sz w:val="28"/>
          <w:szCs w:val="28"/>
        </w:rPr>
        <w:t>e</w:t>
      </w:r>
      <w:r w:rsidRPr="007E7287">
        <w:rPr>
          <w:rFonts w:eastAsia="Arial" w:cs="Arial"/>
          <w:b/>
          <w:bCs/>
          <w:sz w:val="28"/>
          <w:szCs w:val="28"/>
        </w:rPr>
        <w:t>rg</w:t>
      </w:r>
      <w:r w:rsidRPr="007E7287">
        <w:rPr>
          <w:rFonts w:eastAsia="Arial" w:cs="Arial"/>
          <w:b/>
          <w:bCs/>
          <w:spacing w:val="2"/>
          <w:sz w:val="28"/>
          <w:szCs w:val="28"/>
        </w:rPr>
        <w:t>ad</w:t>
      </w:r>
      <w:r w:rsidRPr="007E7287">
        <w:rPr>
          <w:rFonts w:eastAsia="Arial" w:cs="Arial"/>
          <w:b/>
          <w:bCs/>
          <w:sz w:val="28"/>
          <w:szCs w:val="28"/>
        </w:rPr>
        <w:t>ering</w:t>
      </w:r>
      <w:r w:rsidRPr="007E7287">
        <w:rPr>
          <w:rFonts w:eastAsia="Arial" w:cs="Arial"/>
          <w:b/>
          <w:bCs/>
          <w:spacing w:val="-28"/>
          <w:sz w:val="28"/>
          <w:szCs w:val="28"/>
        </w:rPr>
        <w:t xml:space="preserve"> </w:t>
      </w:r>
      <w:r w:rsidRPr="007E7287">
        <w:rPr>
          <w:rFonts w:eastAsia="Arial" w:cs="Arial"/>
          <w:b/>
          <w:bCs/>
          <w:sz w:val="28"/>
          <w:szCs w:val="28"/>
        </w:rPr>
        <w:t>NV</w:t>
      </w:r>
      <w:r w:rsidRPr="007E7287">
        <w:rPr>
          <w:rFonts w:eastAsia="Arial" w:cs="Arial"/>
          <w:b/>
          <w:bCs/>
          <w:spacing w:val="1"/>
          <w:sz w:val="28"/>
          <w:szCs w:val="28"/>
        </w:rPr>
        <w:t>W</w:t>
      </w:r>
      <w:r w:rsidRPr="007E7287">
        <w:rPr>
          <w:rFonts w:eastAsia="Arial" w:cs="Arial"/>
          <w:b/>
          <w:bCs/>
          <w:sz w:val="28"/>
          <w:szCs w:val="28"/>
        </w:rPr>
        <w:t>C</w:t>
      </w:r>
    </w:p>
    <w:p w14:paraId="7A6F1479" w14:textId="1261523B" w:rsidR="0082308B" w:rsidRPr="007E7287" w:rsidRDefault="0082308B" w:rsidP="0082308B">
      <w:pPr>
        <w:spacing w:before="1"/>
        <w:ind w:right="-20"/>
        <w:rPr>
          <w:rFonts w:eastAsia="Arial" w:cs="Arial"/>
          <w:i/>
        </w:rPr>
      </w:pPr>
      <w:r>
        <w:rPr>
          <w:rFonts w:eastAsia="Arial" w:cs="Arial"/>
          <w:i/>
          <w:spacing w:val="-1"/>
        </w:rPr>
        <w:t xml:space="preserve">      Woensdag </w:t>
      </w:r>
      <w:r w:rsidR="004F2AA0">
        <w:rPr>
          <w:rFonts w:eastAsia="Arial" w:cs="Arial"/>
          <w:i/>
          <w:spacing w:val="-1"/>
        </w:rPr>
        <w:t>9</w:t>
      </w:r>
      <w:r>
        <w:rPr>
          <w:rFonts w:eastAsia="Arial" w:cs="Arial"/>
          <w:i/>
          <w:spacing w:val="-1"/>
        </w:rPr>
        <w:t xml:space="preserve"> </w:t>
      </w:r>
      <w:r w:rsidR="00570159">
        <w:rPr>
          <w:rFonts w:eastAsia="Arial" w:cs="Arial"/>
          <w:i/>
          <w:spacing w:val="-1"/>
        </w:rPr>
        <w:t>april 202</w:t>
      </w:r>
      <w:r w:rsidR="004F2AA0">
        <w:rPr>
          <w:rFonts w:eastAsia="Arial" w:cs="Arial"/>
          <w:i/>
          <w:spacing w:val="-1"/>
        </w:rPr>
        <w:t>5</w:t>
      </w:r>
      <w:r w:rsidRPr="007E7287">
        <w:rPr>
          <w:rFonts w:eastAsia="Arial" w:cs="Arial"/>
          <w:i/>
        </w:rPr>
        <w:t>,</w:t>
      </w:r>
      <w:r w:rsidRPr="007E7287">
        <w:rPr>
          <w:rFonts w:eastAsia="Arial" w:cs="Arial"/>
          <w:i/>
          <w:spacing w:val="-3"/>
        </w:rPr>
        <w:t xml:space="preserve"> </w:t>
      </w:r>
      <w:r>
        <w:rPr>
          <w:rFonts w:eastAsia="Arial" w:cs="Arial"/>
          <w:i/>
          <w:spacing w:val="-3"/>
        </w:rPr>
        <w:t xml:space="preserve">de Steenuil, Steenovenslaan 20, </w:t>
      </w:r>
      <w:r w:rsidRPr="007E7287">
        <w:rPr>
          <w:rFonts w:eastAsia="Arial" w:cs="Arial"/>
          <w:i/>
          <w:spacing w:val="-1"/>
        </w:rPr>
        <w:t>a</w:t>
      </w:r>
      <w:r w:rsidRPr="007E7287">
        <w:rPr>
          <w:rFonts w:eastAsia="Arial" w:cs="Arial"/>
          <w:i/>
        </w:rPr>
        <w:t>a</w:t>
      </w:r>
      <w:r w:rsidRPr="007E7287">
        <w:rPr>
          <w:rFonts w:eastAsia="Arial" w:cs="Arial"/>
          <w:i/>
          <w:spacing w:val="1"/>
        </w:rPr>
        <w:t>n</w:t>
      </w:r>
      <w:r w:rsidRPr="007E7287">
        <w:rPr>
          <w:rFonts w:eastAsia="Arial" w:cs="Arial"/>
          <w:i/>
          <w:spacing w:val="-1"/>
        </w:rPr>
        <w:t>v</w:t>
      </w:r>
      <w:r w:rsidRPr="007E7287">
        <w:rPr>
          <w:rFonts w:eastAsia="Arial" w:cs="Arial"/>
          <w:i/>
          <w:spacing w:val="2"/>
        </w:rPr>
        <w:t>a</w:t>
      </w:r>
      <w:r w:rsidRPr="007E7287">
        <w:rPr>
          <w:rFonts w:eastAsia="Arial" w:cs="Arial"/>
          <w:i/>
        </w:rPr>
        <w:t>ng</w:t>
      </w:r>
      <w:r w:rsidRPr="007E7287">
        <w:rPr>
          <w:rFonts w:eastAsia="Arial" w:cs="Arial"/>
          <w:i/>
          <w:spacing w:val="-7"/>
        </w:rPr>
        <w:t xml:space="preserve"> </w:t>
      </w:r>
      <w:r>
        <w:rPr>
          <w:rFonts w:eastAsia="Arial" w:cs="Arial"/>
          <w:i/>
          <w:spacing w:val="-7"/>
        </w:rPr>
        <w:t>19.30</w:t>
      </w:r>
      <w:r w:rsidRPr="007E7287">
        <w:rPr>
          <w:rFonts w:eastAsia="Arial" w:cs="Arial"/>
          <w:i/>
          <w:spacing w:val="-5"/>
        </w:rPr>
        <w:t xml:space="preserve"> </w:t>
      </w:r>
      <w:r w:rsidRPr="007E7287">
        <w:rPr>
          <w:rFonts w:eastAsia="Arial" w:cs="Arial"/>
          <w:i/>
          <w:spacing w:val="-1"/>
        </w:rPr>
        <w:t>u</w:t>
      </w:r>
      <w:r w:rsidRPr="007E7287">
        <w:rPr>
          <w:rFonts w:eastAsia="Arial" w:cs="Arial"/>
          <w:i/>
        </w:rPr>
        <w:t>ur</w:t>
      </w:r>
    </w:p>
    <w:p w14:paraId="127163EA" w14:textId="77777777" w:rsidR="0082308B" w:rsidRPr="00455E8A" w:rsidRDefault="0082308B" w:rsidP="0082308B">
      <w:pPr>
        <w:spacing w:before="2" w:line="150" w:lineRule="exact"/>
        <w:ind w:firstLine="284"/>
      </w:pPr>
    </w:p>
    <w:p w14:paraId="2312C886" w14:textId="77777777" w:rsidR="0082308B" w:rsidRPr="00455E8A" w:rsidRDefault="0082308B" w:rsidP="0082308B">
      <w:pPr>
        <w:spacing w:line="200" w:lineRule="exact"/>
        <w:ind w:firstLine="284"/>
      </w:pPr>
    </w:p>
    <w:p w14:paraId="22A37F38" w14:textId="77777777" w:rsidR="0082308B" w:rsidRPr="00455E8A" w:rsidRDefault="0082308B" w:rsidP="0082308B">
      <w:pPr>
        <w:spacing w:line="200" w:lineRule="exact"/>
        <w:ind w:firstLine="284"/>
      </w:pPr>
    </w:p>
    <w:p w14:paraId="75544635" w14:textId="77777777" w:rsidR="0082308B" w:rsidRPr="007E7287" w:rsidRDefault="0082308B" w:rsidP="0082308B">
      <w:pPr>
        <w:numPr>
          <w:ilvl w:val="0"/>
          <w:numId w:val="7"/>
        </w:numPr>
        <w:spacing w:line="276" w:lineRule="auto"/>
        <w:ind w:left="709" w:right="-20" w:hanging="425"/>
        <w:rPr>
          <w:rFonts w:eastAsia="Arial" w:cs="Arial"/>
          <w:sz w:val="24"/>
        </w:rPr>
      </w:pPr>
      <w:r w:rsidRPr="007E7287">
        <w:rPr>
          <w:rFonts w:eastAsia="Arial" w:cs="Arial"/>
          <w:sz w:val="24"/>
        </w:rPr>
        <w:t>Opening</w:t>
      </w:r>
      <w:r>
        <w:rPr>
          <w:rFonts w:eastAsia="Arial" w:cs="Arial"/>
          <w:sz w:val="24"/>
        </w:rPr>
        <w:t xml:space="preserve"> en mededelingen</w:t>
      </w:r>
    </w:p>
    <w:p w14:paraId="3D16484E" w14:textId="77777777" w:rsidR="0082308B" w:rsidRPr="00455E8A" w:rsidRDefault="0082308B" w:rsidP="0082308B">
      <w:pPr>
        <w:ind w:firstLine="284"/>
      </w:pPr>
    </w:p>
    <w:p w14:paraId="1AE0A54A" w14:textId="1FFE6DC6" w:rsidR="0082308B" w:rsidRDefault="0082308B" w:rsidP="0082308B">
      <w:pPr>
        <w:numPr>
          <w:ilvl w:val="0"/>
          <w:numId w:val="7"/>
        </w:numPr>
        <w:spacing w:line="276" w:lineRule="auto"/>
        <w:ind w:left="709" w:right="-20" w:hanging="425"/>
        <w:rPr>
          <w:rFonts w:eastAsia="Arial" w:cs="Arial"/>
        </w:rPr>
      </w:pPr>
      <w:r w:rsidRPr="007E7287">
        <w:rPr>
          <w:rFonts w:eastAsia="Arial" w:cs="Arial"/>
          <w:sz w:val="24"/>
        </w:rPr>
        <w:t>Ver</w:t>
      </w:r>
      <w:r w:rsidRPr="007E7287">
        <w:rPr>
          <w:rFonts w:eastAsia="Arial" w:cs="Arial"/>
          <w:spacing w:val="1"/>
          <w:sz w:val="24"/>
        </w:rPr>
        <w:t>s</w:t>
      </w:r>
      <w:r w:rsidRPr="007E7287">
        <w:rPr>
          <w:rFonts w:eastAsia="Arial" w:cs="Arial"/>
          <w:sz w:val="24"/>
        </w:rPr>
        <w:t>lag</w:t>
      </w:r>
      <w:r w:rsidRPr="007E7287">
        <w:rPr>
          <w:rFonts w:eastAsia="Arial" w:cs="Arial"/>
          <w:spacing w:val="-4"/>
          <w:sz w:val="24"/>
        </w:rPr>
        <w:t xml:space="preserve"> </w:t>
      </w:r>
      <w:r>
        <w:rPr>
          <w:rFonts w:eastAsia="Arial" w:cs="Arial"/>
          <w:spacing w:val="-4"/>
          <w:sz w:val="24"/>
        </w:rPr>
        <w:t xml:space="preserve">Jaarvergadering van </w:t>
      </w:r>
      <w:r w:rsidR="004F2AA0">
        <w:rPr>
          <w:rFonts w:eastAsia="Arial" w:cs="Arial"/>
          <w:spacing w:val="-4"/>
          <w:sz w:val="24"/>
        </w:rPr>
        <w:t>3</w:t>
      </w:r>
      <w:r w:rsidR="001253A5">
        <w:rPr>
          <w:rFonts w:eastAsia="Arial" w:cs="Arial"/>
          <w:spacing w:val="-4"/>
          <w:sz w:val="24"/>
        </w:rPr>
        <w:t xml:space="preserve"> april 202</w:t>
      </w:r>
      <w:r w:rsidR="004F2AA0">
        <w:rPr>
          <w:rFonts w:eastAsia="Arial" w:cs="Arial"/>
          <w:spacing w:val="-4"/>
          <w:sz w:val="24"/>
        </w:rPr>
        <w:t>4</w:t>
      </w:r>
      <w:r>
        <w:rPr>
          <w:rFonts w:eastAsia="Arial" w:cs="Arial"/>
          <w:sz w:val="24"/>
        </w:rPr>
        <w:br/>
        <w:t>Zie bijlage 2</w:t>
      </w:r>
      <w:r>
        <w:rPr>
          <w:rFonts w:eastAsia="Arial" w:cs="Arial"/>
          <w:sz w:val="24"/>
        </w:rPr>
        <w:br/>
      </w:r>
    </w:p>
    <w:p w14:paraId="3731D044" w14:textId="04FA32A6"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Inhoudelijk jaarverslag 202</w:t>
      </w:r>
      <w:r w:rsidR="004F2AA0">
        <w:rPr>
          <w:rFonts w:eastAsia="Arial" w:cs="Arial"/>
          <w:spacing w:val="-1"/>
          <w:sz w:val="24"/>
        </w:rPr>
        <w:t>4</w:t>
      </w:r>
      <w:r>
        <w:rPr>
          <w:rFonts w:eastAsia="Arial" w:cs="Arial"/>
          <w:spacing w:val="-1"/>
          <w:sz w:val="24"/>
        </w:rPr>
        <w:br/>
        <w:t>Zie Hak-al 202</w:t>
      </w:r>
      <w:r w:rsidR="004F2AA0">
        <w:rPr>
          <w:rFonts w:eastAsia="Arial" w:cs="Arial"/>
          <w:spacing w:val="-1"/>
          <w:sz w:val="24"/>
        </w:rPr>
        <w:t>5</w:t>
      </w:r>
      <w:r>
        <w:rPr>
          <w:rFonts w:eastAsia="Arial" w:cs="Arial"/>
          <w:spacing w:val="-1"/>
          <w:sz w:val="24"/>
        </w:rPr>
        <w:t xml:space="preserve">-1 </w:t>
      </w:r>
      <w:r w:rsidR="006A1C62">
        <w:rPr>
          <w:rFonts w:eastAsia="Arial" w:cs="Arial"/>
          <w:spacing w:val="-1"/>
          <w:sz w:val="24"/>
        </w:rPr>
        <w:t>(verschijnt binnenkort)</w:t>
      </w:r>
    </w:p>
    <w:p w14:paraId="0D0F8604" w14:textId="77777777" w:rsidR="0082308B" w:rsidRDefault="0082308B" w:rsidP="0082308B">
      <w:pPr>
        <w:ind w:left="284" w:right="-20"/>
        <w:rPr>
          <w:rFonts w:eastAsia="Arial" w:cs="Arial"/>
          <w:spacing w:val="-1"/>
          <w:sz w:val="24"/>
        </w:rPr>
      </w:pPr>
    </w:p>
    <w:p w14:paraId="2794FB9B" w14:textId="7A1826A7"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Financieel jaarverslag 202</w:t>
      </w:r>
      <w:r w:rsidR="004F2AA0">
        <w:rPr>
          <w:rFonts w:eastAsia="Arial" w:cs="Arial"/>
          <w:spacing w:val="-1"/>
          <w:sz w:val="24"/>
        </w:rPr>
        <w:t>4</w:t>
      </w:r>
      <w:r>
        <w:rPr>
          <w:rFonts w:eastAsia="Arial" w:cs="Arial"/>
          <w:spacing w:val="-1"/>
          <w:sz w:val="24"/>
        </w:rPr>
        <w:t xml:space="preserve"> </w:t>
      </w:r>
    </w:p>
    <w:p w14:paraId="19852CF9" w14:textId="77777777" w:rsidR="0082308B" w:rsidRDefault="0082308B" w:rsidP="0082308B">
      <w:pPr>
        <w:ind w:left="709" w:right="-20"/>
        <w:rPr>
          <w:rFonts w:eastAsia="Arial" w:cs="Arial"/>
          <w:spacing w:val="-1"/>
          <w:sz w:val="24"/>
        </w:rPr>
      </w:pPr>
      <w:r>
        <w:rPr>
          <w:rFonts w:eastAsia="Arial" w:cs="Arial"/>
          <w:spacing w:val="-1"/>
          <w:sz w:val="24"/>
        </w:rPr>
        <w:t>Zie bijlage 3</w:t>
      </w:r>
    </w:p>
    <w:p w14:paraId="251B00C2" w14:textId="77777777" w:rsidR="0082308B" w:rsidRPr="00243D76" w:rsidRDefault="0082308B" w:rsidP="0082308B">
      <w:pPr>
        <w:ind w:left="708" w:right="-20"/>
        <w:rPr>
          <w:rFonts w:eastAsia="Arial" w:cs="Arial"/>
          <w:spacing w:val="-1"/>
          <w:sz w:val="24"/>
        </w:rPr>
      </w:pPr>
    </w:p>
    <w:p w14:paraId="17F8E414" w14:textId="19C9064B"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Kascontrolecommissie 202</w:t>
      </w:r>
      <w:r w:rsidR="004F2AA0">
        <w:rPr>
          <w:rFonts w:eastAsia="Arial" w:cs="Arial"/>
          <w:spacing w:val="-1"/>
          <w:sz w:val="24"/>
        </w:rPr>
        <w:t>4</w:t>
      </w:r>
      <w:r>
        <w:rPr>
          <w:rFonts w:eastAsia="Arial" w:cs="Arial"/>
          <w:spacing w:val="-1"/>
          <w:sz w:val="24"/>
        </w:rPr>
        <w:t xml:space="preserve"> (</w:t>
      </w:r>
      <w:proofErr w:type="spellStart"/>
      <w:r w:rsidR="000361E2">
        <w:rPr>
          <w:rFonts w:eastAsia="Arial" w:cs="Arial"/>
          <w:spacing w:val="-1"/>
          <w:sz w:val="24"/>
        </w:rPr>
        <w:t>Riky</w:t>
      </w:r>
      <w:proofErr w:type="spellEnd"/>
      <w:r w:rsidR="000361E2">
        <w:rPr>
          <w:rFonts w:eastAsia="Arial" w:cs="Arial"/>
          <w:spacing w:val="-1"/>
          <w:sz w:val="24"/>
        </w:rPr>
        <w:t xml:space="preserve"> ten Berge</w:t>
      </w:r>
      <w:r>
        <w:rPr>
          <w:rFonts w:eastAsia="Arial" w:cs="Arial"/>
          <w:spacing w:val="-1"/>
          <w:sz w:val="24"/>
        </w:rPr>
        <w:t xml:space="preserve">, </w:t>
      </w:r>
      <w:r w:rsidR="004F2AA0">
        <w:rPr>
          <w:rFonts w:eastAsia="Arial" w:cs="Arial"/>
          <w:spacing w:val="-1"/>
          <w:sz w:val="24"/>
        </w:rPr>
        <w:t xml:space="preserve">Peter </w:t>
      </w:r>
      <w:proofErr w:type="spellStart"/>
      <w:r w:rsidR="004F2AA0">
        <w:rPr>
          <w:rFonts w:eastAsia="Arial" w:cs="Arial"/>
          <w:spacing w:val="-1"/>
          <w:sz w:val="24"/>
        </w:rPr>
        <w:t>Smeeman</w:t>
      </w:r>
      <w:proofErr w:type="spellEnd"/>
      <w:r w:rsidRPr="00E77961">
        <w:rPr>
          <w:rFonts w:eastAsia="Arial" w:cs="Arial"/>
          <w:spacing w:val="-1"/>
          <w:sz w:val="24"/>
        </w:rPr>
        <w:t>)</w:t>
      </w:r>
      <w:r>
        <w:rPr>
          <w:rFonts w:eastAsia="Arial" w:cs="Arial"/>
          <w:spacing w:val="-1"/>
          <w:sz w:val="24"/>
        </w:rPr>
        <w:br/>
        <w:t>eventuele decharge penningmeester</w:t>
      </w:r>
    </w:p>
    <w:p w14:paraId="42527F53" w14:textId="77777777" w:rsidR="0082308B" w:rsidRDefault="0082308B" w:rsidP="0082308B">
      <w:pPr>
        <w:ind w:left="709" w:right="-20"/>
        <w:rPr>
          <w:rFonts w:eastAsia="Arial" w:cs="Arial"/>
          <w:spacing w:val="-1"/>
          <w:sz w:val="24"/>
        </w:rPr>
      </w:pPr>
    </w:p>
    <w:p w14:paraId="71EB657F" w14:textId="09508B30" w:rsidR="0082308B" w:rsidRDefault="001253A5" w:rsidP="0082308B">
      <w:pPr>
        <w:numPr>
          <w:ilvl w:val="0"/>
          <w:numId w:val="7"/>
        </w:numPr>
        <w:spacing w:line="276" w:lineRule="auto"/>
        <w:ind w:left="709" w:right="-20" w:hanging="425"/>
        <w:rPr>
          <w:rFonts w:eastAsia="Arial" w:cs="Arial"/>
          <w:spacing w:val="-1"/>
          <w:sz w:val="24"/>
        </w:rPr>
      </w:pPr>
      <w:r>
        <w:rPr>
          <w:rFonts w:eastAsia="Arial" w:cs="Arial"/>
          <w:spacing w:val="-1"/>
          <w:sz w:val="24"/>
        </w:rPr>
        <w:t>B</w:t>
      </w:r>
      <w:r w:rsidR="0082308B">
        <w:rPr>
          <w:rFonts w:eastAsia="Arial" w:cs="Arial"/>
          <w:spacing w:val="-1"/>
          <w:sz w:val="24"/>
        </w:rPr>
        <w:t>enoeming kascontrolecommissie 202</w:t>
      </w:r>
      <w:r w:rsidR="004F2AA0">
        <w:rPr>
          <w:rFonts w:eastAsia="Arial" w:cs="Arial"/>
          <w:spacing w:val="-1"/>
          <w:sz w:val="24"/>
        </w:rPr>
        <w:t>5</w:t>
      </w:r>
      <w:r w:rsidR="0082308B">
        <w:rPr>
          <w:rFonts w:eastAsia="Arial" w:cs="Arial"/>
          <w:spacing w:val="-1"/>
          <w:sz w:val="24"/>
        </w:rPr>
        <w:t xml:space="preserve"> (</w:t>
      </w:r>
      <w:proofErr w:type="spellStart"/>
      <w:r w:rsidR="004F2AA0">
        <w:rPr>
          <w:rFonts w:eastAsia="Arial" w:cs="Arial"/>
          <w:spacing w:val="-1"/>
          <w:sz w:val="24"/>
        </w:rPr>
        <w:t>Riky</w:t>
      </w:r>
      <w:proofErr w:type="spellEnd"/>
      <w:r>
        <w:rPr>
          <w:rFonts w:eastAsia="Arial" w:cs="Arial"/>
          <w:spacing w:val="-1"/>
          <w:sz w:val="24"/>
        </w:rPr>
        <w:t xml:space="preserve"> </w:t>
      </w:r>
      <w:r w:rsidR="0082308B">
        <w:rPr>
          <w:rFonts w:eastAsia="Arial" w:cs="Arial"/>
          <w:spacing w:val="-1"/>
          <w:sz w:val="24"/>
        </w:rPr>
        <w:t>aftredend)</w:t>
      </w:r>
      <w:r w:rsidR="0082308B">
        <w:rPr>
          <w:rFonts w:eastAsia="Arial" w:cs="Arial"/>
          <w:spacing w:val="-1"/>
          <w:sz w:val="24"/>
        </w:rPr>
        <w:br/>
      </w:r>
    </w:p>
    <w:p w14:paraId="6EA1AAE0" w14:textId="6065E1F4"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Begroting 202</w:t>
      </w:r>
      <w:r w:rsidR="004F2AA0">
        <w:rPr>
          <w:rFonts w:eastAsia="Arial" w:cs="Arial"/>
          <w:spacing w:val="-1"/>
          <w:sz w:val="24"/>
        </w:rPr>
        <w:t>5</w:t>
      </w:r>
      <w:r>
        <w:rPr>
          <w:rFonts w:eastAsia="Arial" w:cs="Arial"/>
          <w:spacing w:val="-1"/>
          <w:sz w:val="24"/>
        </w:rPr>
        <w:t xml:space="preserve"> door de penningmeester</w:t>
      </w:r>
      <w:r w:rsidRPr="005072E0">
        <w:rPr>
          <w:rFonts w:eastAsia="Arial" w:cs="Arial"/>
          <w:spacing w:val="-1"/>
          <w:sz w:val="24"/>
        </w:rPr>
        <w:br/>
        <w:t>Zie bijlage 3</w:t>
      </w:r>
    </w:p>
    <w:p w14:paraId="0EDE0ED2" w14:textId="77777777" w:rsidR="0082308B" w:rsidRDefault="0082308B" w:rsidP="0082308B">
      <w:pPr>
        <w:ind w:left="709" w:right="-20"/>
        <w:rPr>
          <w:rFonts w:eastAsia="Arial" w:cs="Arial"/>
          <w:spacing w:val="-1"/>
          <w:sz w:val="24"/>
        </w:rPr>
      </w:pPr>
    </w:p>
    <w:p w14:paraId="77EB4BF4" w14:textId="7C30F269" w:rsidR="0082308B" w:rsidRDefault="004F2AA0" w:rsidP="0082308B">
      <w:pPr>
        <w:numPr>
          <w:ilvl w:val="0"/>
          <w:numId w:val="7"/>
        </w:numPr>
        <w:spacing w:line="276" w:lineRule="auto"/>
        <w:ind w:left="709" w:right="-20" w:hanging="425"/>
        <w:rPr>
          <w:rFonts w:eastAsia="Arial" w:cs="Arial"/>
          <w:spacing w:val="-1"/>
          <w:sz w:val="24"/>
        </w:rPr>
      </w:pPr>
      <w:r>
        <w:rPr>
          <w:rFonts w:eastAsia="Arial" w:cs="Arial"/>
          <w:spacing w:val="-1"/>
          <w:sz w:val="24"/>
        </w:rPr>
        <w:t>Bestuurswisseling (Ruud aftredend)</w:t>
      </w:r>
    </w:p>
    <w:p w14:paraId="18CDBC4A" w14:textId="77777777" w:rsidR="0082308B" w:rsidRDefault="0082308B" w:rsidP="0082308B">
      <w:pPr>
        <w:ind w:left="709" w:right="-20"/>
        <w:rPr>
          <w:rFonts w:eastAsia="Arial" w:cs="Arial"/>
          <w:spacing w:val="-1"/>
          <w:sz w:val="24"/>
        </w:rPr>
      </w:pPr>
    </w:p>
    <w:p w14:paraId="27BD250C" w14:textId="1F9110FC" w:rsidR="0082308B" w:rsidRDefault="004F2AA0" w:rsidP="0082308B">
      <w:pPr>
        <w:numPr>
          <w:ilvl w:val="0"/>
          <w:numId w:val="7"/>
        </w:numPr>
        <w:spacing w:line="276" w:lineRule="auto"/>
        <w:ind w:left="709" w:right="-20" w:hanging="425"/>
        <w:rPr>
          <w:rFonts w:eastAsia="Arial" w:cs="Arial"/>
          <w:spacing w:val="-1"/>
          <w:sz w:val="24"/>
        </w:rPr>
      </w:pPr>
      <w:r>
        <w:rPr>
          <w:rFonts w:eastAsia="Arial" w:cs="Arial"/>
          <w:spacing w:val="-1"/>
          <w:sz w:val="24"/>
        </w:rPr>
        <w:t>Wat verder ter tafel komt</w:t>
      </w:r>
    </w:p>
    <w:p w14:paraId="1E42FFC0" w14:textId="77777777" w:rsidR="0082308B" w:rsidRPr="00E77961" w:rsidRDefault="0082308B" w:rsidP="0082308B">
      <w:pPr>
        <w:ind w:left="284" w:right="-20"/>
        <w:rPr>
          <w:rFonts w:eastAsia="Arial" w:cs="Arial"/>
          <w:spacing w:val="-1"/>
          <w:sz w:val="24"/>
        </w:rPr>
      </w:pPr>
    </w:p>
    <w:p w14:paraId="0B5A19AF" w14:textId="77777777" w:rsidR="0082308B" w:rsidRDefault="0082308B" w:rsidP="0082308B">
      <w:pPr>
        <w:numPr>
          <w:ilvl w:val="0"/>
          <w:numId w:val="7"/>
        </w:numPr>
        <w:spacing w:line="276" w:lineRule="auto"/>
        <w:ind w:left="709" w:right="-20" w:hanging="425"/>
        <w:rPr>
          <w:rFonts w:eastAsia="Arial" w:cs="Arial"/>
          <w:spacing w:val="-1"/>
          <w:sz w:val="24"/>
        </w:rPr>
      </w:pPr>
      <w:r>
        <w:rPr>
          <w:rFonts w:eastAsia="Arial" w:cs="Arial"/>
          <w:spacing w:val="-1"/>
          <w:sz w:val="24"/>
        </w:rPr>
        <w:t>Rondvraag en sluiting</w:t>
      </w:r>
    </w:p>
    <w:p w14:paraId="1A97F324" w14:textId="77777777" w:rsidR="0082308B" w:rsidRDefault="0082308B" w:rsidP="0082308B">
      <w:pPr>
        <w:ind w:left="709" w:right="-20"/>
        <w:rPr>
          <w:rFonts w:eastAsia="Arial" w:cs="Arial"/>
          <w:spacing w:val="-1"/>
          <w:sz w:val="24"/>
        </w:rPr>
      </w:pPr>
    </w:p>
    <w:p w14:paraId="78B00F2F" w14:textId="77777777" w:rsidR="00EA34FF" w:rsidRDefault="00EA34FF" w:rsidP="0082308B">
      <w:pPr>
        <w:ind w:left="709" w:right="-20"/>
        <w:rPr>
          <w:rFonts w:eastAsia="Arial" w:cs="Arial"/>
          <w:spacing w:val="-1"/>
          <w:sz w:val="24"/>
        </w:rPr>
      </w:pPr>
    </w:p>
    <w:p w14:paraId="56481E75" w14:textId="77777777" w:rsidR="00EA34FF" w:rsidRDefault="00EA34FF" w:rsidP="0082308B">
      <w:pPr>
        <w:ind w:left="709" w:right="-20"/>
        <w:rPr>
          <w:rFonts w:eastAsia="Arial" w:cs="Arial"/>
          <w:spacing w:val="-1"/>
          <w:sz w:val="24"/>
        </w:rPr>
      </w:pPr>
    </w:p>
    <w:p w14:paraId="5774FE21" w14:textId="77777777" w:rsidR="00EA34FF" w:rsidRDefault="00EA34FF" w:rsidP="0082308B">
      <w:pPr>
        <w:ind w:left="709" w:right="-20"/>
        <w:rPr>
          <w:rFonts w:eastAsia="Arial" w:cs="Arial"/>
          <w:spacing w:val="-1"/>
          <w:sz w:val="24"/>
        </w:rPr>
      </w:pPr>
    </w:p>
    <w:p w14:paraId="239C475E" w14:textId="77777777" w:rsidR="00EA34FF" w:rsidRDefault="00EA34FF" w:rsidP="0082308B">
      <w:pPr>
        <w:ind w:left="709" w:right="-20"/>
        <w:rPr>
          <w:rFonts w:eastAsia="Arial" w:cs="Arial"/>
          <w:spacing w:val="-1"/>
          <w:sz w:val="24"/>
        </w:rPr>
      </w:pPr>
    </w:p>
    <w:p w14:paraId="3F7DD126" w14:textId="77777777" w:rsidR="00EA34FF" w:rsidRDefault="00EA34FF" w:rsidP="0082308B">
      <w:pPr>
        <w:ind w:left="709" w:right="-20"/>
        <w:rPr>
          <w:rFonts w:eastAsia="Arial" w:cs="Arial"/>
          <w:spacing w:val="-1"/>
          <w:sz w:val="24"/>
        </w:rPr>
      </w:pPr>
    </w:p>
    <w:p w14:paraId="5AE562C8" w14:textId="77777777" w:rsidR="00EA34FF" w:rsidRDefault="00EA34FF" w:rsidP="0082308B">
      <w:pPr>
        <w:ind w:left="709" w:right="-20"/>
        <w:rPr>
          <w:rFonts w:eastAsia="Arial" w:cs="Arial"/>
          <w:spacing w:val="-1"/>
          <w:sz w:val="24"/>
        </w:rPr>
      </w:pPr>
    </w:p>
    <w:p w14:paraId="3BC8FB43" w14:textId="77777777" w:rsidR="00EA34FF" w:rsidRDefault="00EA34FF" w:rsidP="0082308B">
      <w:pPr>
        <w:ind w:left="709" w:right="-20"/>
        <w:rPr>
          <w:rFonts w:eastAsia="Arial" w:cs="Arial"/>
          <w:spacing w:val="-1"/>
          <w:sz w:val="24"/>
        </w:rPr>
      </w:pPr>
    </w:p>
    <w:p w14:paraId="6EFCA185" w14:textId="77777777" w:rsidR="00EA34FF" w:rsidRDefault="00EA34FF" w:rsidP="0082308B">
      <w:pPr>
        <w:ind w:left="709" w:right="-20"/>
        <w:rPr>
          <w:rFonts w:eastAsia="Arial" w:cs="Arial"/>
          <w:spacing w:val="-1"/>
          <w:sz w:val="24"/>
        </w:rPr>
      </w:pPr>
    </w:p>
    <w:p w14:paraId="1C558516" w14:textId="77777777" w:rsidR="00EA34FF" w:rsidRDefault="00EA34FF" w:rsidP="0082308B">
      <w:pPr>
        <w:ind w:left="709" w:right="-20"/>
        <w:rPr>
          <w:rFonts w:eastAsia="Arial" w:cs="Arial"/>
          <w:spacing w:val="-1"/>
          <w:sz w:val="24"/>
        </w:rPr>
      </w:pPr>
    </w:p>
    <w:p w14:paraId="71746B58" w14:textId="77777777" w:rsidR="00EA34FF" w:rsidRDefault="00EA34FF" w:rsidP="0082308B">
      <w:pPr>
        <w:ind w:left="709" w:right="-20"/>
        <w:rPr>
          <w:rFonts w:eastAsia="Arial" w:cs="Arial"/>
          <w:spacing w:val="-1"/>
          <w:sz w:val="24"/>
        </w:rPr>
      </w:pPr>
    </w:p>
    <w:p w14:paraId="30607C4A" w14:textId="77777777" w:rsidR="00EA34FF" w:rsidRDefault="00EA34FF" w:rsidP="0082308B">
      <w:pPr>
        <w:ind w:left="709" w:right="-20"/>
        <w:rPr>
          <w:rFonts w:eastAsia="Arial" w:cs="Arial"/>
          <w:spacing w:val="-1"/>
          <w:sz w:val="24"/>
        </w:rPr>
      </w:pPr>
    </w:p>
    <w:p w14:paraId="3838DFE0" w14:textId="77777777" w:rsidR="00EA34FF" w:rsidRDefault="00EA34FF" w:rsidP="0082308B">
      <w:pPr>
        <w:ind w:left="709" w:right="-20"/>
        <w:rPr>
          <w:rFonts w:eastAsia="Arial" w:cs="Arial"/>
          <w:spacing w:val="-1"/>
          <w:sz w:val="24"/>
        </w:rPr>
      </w:pPr>
    </w:p>
    <w:p w14:paraId="615A6E66" w14:textId="77777777" w:rsidR="00EA34FF" w:rsidRDefault="00EA34FF" w:rsidP="0082308B">
      <w:pPr>
        <w:ind w:left="709" w:right="-20"/>
        <w:rPr>
          <w:rFonts w:eastAsia="Arial" w:cs="Arial"/>
          <w:spacing w:val="-1"/>
          <w:sz w:val="24"/>
        </w:rPr>
      </w:pPr>
    </w:p>
    <w:p w14:paraId="69AC3834" w14:textId="77777777" w:rsidR="00EA34FF" w:rsidRDefault="00EA34FF" w:rsidP="0082308B">
      <w:pPr>
        <w:ind w:left="709" w:right="-20"/>
        <w:rPr>
          <w:rFonts w:eastAsia="Arial" w:cs="Arial"/>
          <w:spacing w:val="-1"/>
          <w:sz w:val="24"/>
        </w:rPr>
      </w:pPr>
    </w:p>
    <w:p w14:paraId="68B59669" w14:textId="77777777" w:rsidR="00EA34FF" w:rsidRDefault="00EA34FF" w:rsidP="0082308B">
      <w:pPr>
        <w:ind w:left="709" w:right="-20"/>
        <w:rPr>
          <w:rFonts w:eastAsia="Arial" w:cs="Arial"/>
          <w:spacing w:val="-1"/>
          <w:sz w:val="24"/>
        </w:rPr>
      </w:pPr>
    </w:p>
    <w:p w14:paraId="2998FDF5" w14:textId="77777777" w:rsidR="00EA34FF" w:rsidRDefault="00EA34FF" w:rsidP="0082308B">
      <w:pPr>
        <w:ind w:left="709" w:right="-20"/>
        <w:rPr>
          <w:rFonts w:eastAsia="Arial" w:cs="Arial"/>
          <w:spacing w:val="-1"/>
          <w:sz w:val="24"/>
        </w:rPr>
      </w:pPr>
    </w:p>
    <w:p w14:paraId="350ED54F" w14:textId="38674DAE" w:rsidR="00EA34FF" w:rsidRPr="00EA34FF" w:rsidRDefault="00EA34FF" w:rsidP="00EA34FF">
      <w:pPr>
        <w:pStyle w:val="Kop1"/>
        <w:keepNext w:val="0"/>
        <w:widowControl w:val="0"/>
        <w:rPr>
          <w:rFonts w:ascii="Arial" w:hAnsi="Arial" w:cs="Arial"/>
          <w:b w:val="0"/>
          <w:sz w:val="20"/>
          <w:szCs w:val="20"/>
        </w:rPr>
      </w:pPr>
      <w:r w:rsidRPr="00EA34FF">
        <w:rPr>
          <w:rFonts w:ascii="Arial" w:hAnsi="Arial" w:cs="Arial"/>
          <w:b w:val="0"/>
          <w:sz w:val="20"/>
          <w:szCs w:val="20"/>
        </w:rPr>
        <w:lastRenderedPageBreak/>
        <w:t>Bijlage 2</w:t>
      </w:r>
    </w:p>
    <w:p w14:paraId="45959F07" w14:textId="77777777" w:rsidR="00EA34FF" w:rsidRDefault="00EA34FF" w:rsidP="00EA34FF">
      <w:pPr>
        <w:rPr>
          <w:b/>
        </w:rPr>
      </w:pPr>
      <w:r>
        <w:rPr>
          <w:b/>
          <w:sz w:val="24"/>
        </w:rPr>
        <w:t xml:space="preserve">Verslag 49e NVWC Algemene Ledenvergadering – Jaarvergadering        </w:t>
      </w:r>
      <w:r>
        <w:rPr>
          <w:noProof/>
        </w:rPr>
        <w:drawing>
          <wp:anchor distT="0" distB="0" distL="114300" distR="114300" simplePos="0" relativeHeight="251662336" behindDoc="0" locked="0" layoutInCell="1" hidden="0" allowOverlap="1" wp14:anchorId="7B1D365A" wp14:editId="2ABB1248">
            <wp:simplePos x="0" y="0"/>
            <wp:positionH relativeFrom="column">
              <wp:posOffset>4751070</wp:posOffset>
            </wp:positionH>
            <wp:positionV relativeFrom="paragraph">
              <wp:posOffset>0</wp:posOffset>
            </wp:positionV>
            <wp:extent cx="1009650" cy="1193800"/>
            <wp:effectExtent l="0" t="0" r="0" b="0"/>
            <wp:wrapSquare wrapText="bothSides" distT="0" distB="0" distL="114300" distR="114300"/>
            <wp:docPr id="434518710" name="image1.jpg" descr="image002"/>
            <wp:cNvGraphicFramePr/>
            <a:graphic xmlns:a="http://schemas.openxmlformats.org/drawingml/2006/main">
              <a:graphicData uri="http://schemas.openxmlformats.org/drawingml/2006/picture">
                <pic:pic xmlns:pic="http://schemas.openxmlformats.org/drawingml/2006/picture">
                  <pic:nvPicPr>
                    <pic:cNvPr id="0" name="image1.jpg" descr="image002"/>
                    <pic:cNvPicPr preferRelativeResize="0"/>
                  </pic:nvPicPr>
                  <pic:blipFill>
                    <a:blip r:embed="rId9"/>
                    <a:srcRect/>
                    <a:stretch>
                      <a:fillRect/>
                    </a:stretch>
                  </pic:blipFill>
                  <pic:spPr>
                    <a:xfrm>
                      <a:off x="0" y="0"/>
                      <a:ext cx="1009650" cy="1193800"/>
                    </a:xfrm>
                    <a:prstGeom prst="rect">
                      <a:avLst/>
                    </a:prstGeom>
                    <a:ln/>
                  </pic:spPr>
                </pic:pic>
              </a:graphicData>
            </a:graphic>
          </wp:anchor>
        </w:drawing>
      </w:r>
    </w:p>
    <w:p w14:paraId="1802B0BA" w14:textId="77777777" w:rsidR="00EA34FF" w:rsidRDefault="00EA34FF" w:rsidP="00EA34FF">
      <w:pPr>
        <w:rPr>
          <w:b/>
          <w:sz w:val="24"/>
        </w:rPr>
      </w:pPr>
      <w:r>
        <w:rPr>
          <w:b/>
          <w:sz w:val="24"/>
        </w:rPr>
        <w:t>d.d. woensdag 3 april 2024, aanvang 19.30 uur</w:t>
      </w:r>
    </w:p>
    <w:p w14:paraId="3A42999A" w14:textId="77777777" w:rsidR="00EA34FF" w:rsidRDefault="00EA34FF" w:rsidP="00EA34FF">
      <w:pPr>
        <w:spacing w:before="18"/>
        <w:ind w:right="-20"/>
        <w:rPr>
          <w:b/>
          <w:sz w:val="24"/>
        </w:rPr>
      </w:pPr>
      <w:r>
        <w:rPr>
          <w:b/>
          <w:sz w:val="24"/>
        </w:rPr>
        <w:t>in ‘De Steenuil’, Steenovenslaan 20, Culemborg</w:t>
      </w:r>
    </w:p>
    <w:p w14:paraId="280B6E1B" w14:textId="77777777" w:rsidR="00EA34FF" w:rsidRDefault="00EA34FF" w:rsidP="00EA34FF">
      <w:pPr>
        <w:rPr>
          <w:b/>
        </w:rPr>
      </w:pPr>
    </w:p>
    <w:p w14:paraId="598BCE62" w14:textId="77777777" w:rsidR="00EA34FF" w:rsidRDefault="00EA34FF" w:rsidP="00EA34FF">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37977DE" w14:textId="77777777" w:rsidR="00EA34FF" w:rsidRDefault="00EA34FF" w:rsidP="00EA34FF">
      <w:pPr>
        <w:spacing w:before="9"/>
        <w:ind w:firstLine="284"/>
        <w:rPr>
          <w:u w:val="single"/>
        </w:rPr>
      </w:pPr>
      <w:r>
        <w:rPr>
          <w:u w:val="single"/>
        </w:rPr>
        <w:t>Agenda</w:t>
      </w:r>
    </w:p>
    <w:p w14:paraId="45F85990" w14:textId="77777777" w:rsidR="00EA34FF" w:rsidRDefault="00EA34FF" w:rsidP="00EA34FF">
      <w:pPr>
        <w:numPr>
          <w:ilvl w:val="0"/>
          <w:numId w:val="22"/>
        </w:numPr>
        <w:spacing w:line="276" w:lineRule="auto"/>
        <w:ind w:left="709" w:right="-20" w:hanging="425"/>
      </w:pPr>
      <w:r>
        <w:t>Opening en mededelingen</w:t>
      </w:r>
    </w:p>
    <w:p w14:paraId="6390C1F3" w14:textId="77777777" w:rsidR="00EA34FF" w:rsidRDefault="00EA34FF" w:rsidP="00EA34FF">
      <w:pPr>
        <w:numPr>
          <w:ilvl w:val="0"/>
          <w:numId w:val="22"/>
        </w:numPr>
        <w:spacing w:line="276" w:lineRule="auto"/>
        <w:ind w:left="709" w:right="-20" w:hanging="425"/>
      </w:pPr>
      <w:r>
        <w:t>Verslag Jaarvergadering van 5 april 2023</w:t>
      </w:r>
    </w:p>
    <w:p w14:paraId="436D82E9" w14:textId="77777777" w:rsidR="00EA34FF" w:rsidRDefault="00EA34FF" w:rsidP="00EA34FF">
      <w:pPr>
        <w:numPr>
          <w:ilvl w:val="0"/>
          <w:numId w:val="22"/>
        </w:numPr>
        <w:spacing w:line="276" w:lineRule="auto"/>
        <w:ind w:left="709" w:right="-20" w:hanging="425"/>
      </w:pPr>
      <w:r>
        <w:t>Inhoudelijk jaarverslag 2023</w:t>
      </w:r>
    </w:p>
    <w:p w14:paraId="5B43F33E" w14:textId="77777777" w:rsidR="00EA34FF" w:rsidRDefault="00EA34FF" w:rsidP="00EA34FF">
      <w:pPr>
        <w:numPr>
          <w:ilvl w:val="0"/>
          <w:numId w:val="22"/>
        </w:numPr>
        <w:spacing w:line="276" w:lineRule="auto"/>
        <w:ind w:left="709" w:right="-20" w:hanging="425"/>
      </w:pPr>
      <w:r>
        <w:t>Financieel jaarverslag 2023</w:t>
      </w:r>
    </w:p>
    <w:p w14:paraId="58D7801E" w14:textId="77777777" w:rsidR="00EA34FF" w:rsidRDefault="00EA34FF" w:rsidP="00EA34FF">
      <w:pPr>
        <w:numPr>
          <w:ilvl w:val="0"/>
          <w:numId w:val="22"/>
        </w:numPr>
        <w:spacing w:line="276" w:lineRule="auto"/>
        <w:ind w:left="709" w:right="-20" w:hanging="425"/>
      </w:pPr>
      <w:r>
        <w:t xml:space="preserve">Kascontrolecommissie 2023 (Margreet de Nie, </w:t>
      </w:r>
      <w:proofErr w:type="spellStart"/>
      <w:r>
        <w:t>Riky</w:t>
      </w:r>
      <w:proofErr w:type="spellEnd"/>
      <w:r>
        <w:t xml:space="preserve"> ten Berge)</w:t>
      </w:r>
    </w:p>
    <w:p w14:paraId="5E5ADCA2" w14:textId="77777777" w:rsidR="00EA34FF" w:rsidRDefault="00EA34FF" w:rsidP="00EA34FF">
      <w:pPr>
        <w:numPr>
          <w:ilvl w:val="0"/>
          <w:numId w:val="22"/>
        </w:numPr>
        <w:spacing w:line="276" w:lineRule="auto"/>
        <w:ind w:left="709" w:right="-20" w:hanging="425"/>
      </w:pPr>
      <w:r>
        <w:t>Benoeming kascontrolecommissie 2024 (Margreet aftredend)</w:t>
      </w:r>
    </w:p>
    <w:p w14:paraId="5ECF159B" w14:textId="77777777" w:rsidR="00EA34FF" w:rsidRDefault="00EA34FF" w:rsidP="00EA34FF">
      <w:pPr>
        <w:numPr>
          <w:ilvl w:val="0"/>
          <w:numId w:val="22"/>
        </w:numPr>
        <w:spacing w:line="276" w:lineRule="auto"/>
        <w:ind w:left="709" w:right="-20" w:hanging="425"/>
      </w:pPr>
      <w:r>
        <w:t>Begroting 2024 door de penningmeester</w:t>
      </w:r>
    </w:p>
    <w:p w14:paraId="497CC495" w14:textId="77777777" w:rsidR="00EA34FF" w:rsidRDefault="00EA34FF" w:rsidP="00EA34FF">
      <w:pPr>
        <w:numPr>
          <w:ilvl w:val="0"/>
          <w:numId w:val="22"/>
        </w:numPr>
        <w:spacing w:line="276" w:lineRule="auto"/>
        <w:ind w:left="709" w:right="-20" w:hanging="425"/>
      </w:pPr>
      <w:r>
        <w:t>Wat verder ter tafel komt</w:t>
      </w:r>
    </w:p>
    <w:p w14:paraId="528E69D6" w14:textId="77777777" w:rsidR="00EA34FF" w:rsidRDefault="00EA34FF" w:rsidP="00EA34FF">
      <w:pPr>
        <w:numPr>
          <w:ilvl w:val="0"/>
          <w:numId w:val="22"/>
        </w:numPr>
        <w:spacing w:line="276" w:lineRule="auto"/>
        <w:ind w:left="709" w:right="-20" w:hanging="425"/>
      </w:pPr>
      <w:r>
        <w:t>Bestuurswisseling</w:t>
      </w:r>
    </w:p>
    <w:p w14:paraId="3C7F0B30" w14:textId="77777777" w:rsidR="00EA34FF" w:rsidRDefault="00EA34FF" w:rsidP="00EA34FF">
      <w:pPr>
        <w:numPr>
          <w:ilvl w:val="0"/>
          <w:numId w:val="22"/>
        </w:numPr>
        <w:spacing w:line="276" w:lineRule="auto"/>
        <w:ind w:left="709" w:right="-20" w:hanging="425"/>
      </w:pPr>
      <w:r>
        <w:t>Rondvraag en sluiting</w:t>
      </w:r>
    </w:p>
    <w:p w14:paraId="70DCFF1C" w14:textId="77777777" w:rsidR="00EA34FF" w:rsidRDefault="00EA34FF" w:rsidP="00EA34FF">
      <w:pPr>
        <w:rPr>
          <w:b/>
        </w:rPr>
      </w:pPr>
    </w:p>
    <w:p w14:paraId="6933CABB" w14:textId="77777777" w:rsidR="00EA34FF" w:rsidRDefault="00EA34FF" w:rsidP="00EA34FF">
      <w:pPr>
        <w:rPr>
          <w:b/>
        </w:rPr>
      </w:pPr>
    </w:p>
    <w:p w14:paraId="02F567FD" w14:textId="77777777" w:rsidR="00EA34FF" w:rsidRDefault="00EA34FF" w:rsidP="00EA34FF">
      <w:pPr>
        <w:rPr>
          <w:b/>
        </w:rPr>
      </w:pPr>
      <w:r>
        <w:rPr>
          <w:b/>
        </w:rPr>
        <w:t>1. Opening en mededelingen</w:t>
      </w:r>
    </w:p>
    <w:p w14:paraId="1BA318A6" w14:textId="77777777" w:rsidR="00EA34FF" w:rsidRDefault="00EA34FF" w:rsidP="00EA34FF">
      <w:r>
        <w:t>De voorzitter Kars Veling opent de vergadering om 20.4 uur en heet alle aanwezigen van harte welkom op deze Jaarvergadering. Er zijn 27 leden waarvan 6 bestuursleden, aanwezig terwijl 8 leden zich hebben afgemeld (zie bijgevoegde presentielijst).</w:t>
      </w:r>
    </w:p>
    <w:p w14:paraId="5AF55393" w14:textId="77777777" w:rsidR="00EA34FF" w:rsidRDefault="00EA34FF" w:rsidP="00EA34FF">
      <w:r>
        <w:t xml:space="preserve">Kars zet Winny die afscheid heeft genomen van de Jeugdwerkgroep in het zonnetje vanwege haar grote verdiensten voor deze groep en biedt haar een handboek voor vlinders aan. </w:t>
      </w:r>
    </w:p>
    <w:p w14:paraId="109412E2" w14:textId="77777777" w:rsidR="00EA34FF" w:rsidRDefault="00EA34FF" w:rsidP="00EA34FF">
      <w:pPr>
        <w:rPr>
          <w:b/>
        </w:rPr>
      </w:pPr>
    </w:p>
    <w:p w14:paraId="1BA531D5" w14:textId="77777777" w:rsidR="00EA34FF" w:rsidRDefault="00EA34FF" w:rsidP="00EA34FF">
      <w:pPr>
        <w:rPr>
          <w:b/>
        </w:rPr>
      </w:pPr>
      <w:r>
        <w:rPr>
          <w:b/>
        </w:rPr>
        <w:t>2. Verslag Jaargadering van 5 april 2023</w:t>
      </w:r>
    </w:p>
    <w:p w14:paraId="2B758807" w14:textId="77777777" w:rsidR="00EA34FF" w:rsidRDefault="00EA34FF" w:rsidP="00EA34FF">
      <w:r>
        <w:t>Het verslag van de jaarvergadering van 5 april 2023 wordt goedgekeurd onder dankzegging aan de notulist.</w:t>
      </w:r>
    </w:p>
    <w:p w14:paraId="56F0519A" w14:textId="77777777" w:rsidR="00EA34FF" w:rsidRDefault="00EA34FF" w:rsidP="00EA34FF"/>
    <w:p w14:paraId="5C7771B6" w14:textId="77777777" w:rsidR="00EA34FF" w:rsidRDefault="00EA34FF" w:rsidP="00EA34FF">
      <w:pPr>
        <w:rPr>
          <w:b/>
        </w:rPr>
      </w:pPr>
      <w:r>
        <w:rPr>
          <w:b/>
        </w:rPr>
        <w:t>3. Inhoudelijk Jaarverslag 2023</w:t>
      </w:r>
    </w:p>
    <w:p w14:paraId="6D523B1D" w14:textId="77777777" w:rsidR="00EA34FF" w:rsidRDefault="00EA34FF" w:rsidP="00EA34FF">
      <w:r>
        <w:t>Er zijn geen vragen over het inhoudelijk jaarverslag dat gepubliceerd is in Hak-al nr. 1, 2024. Kars geeft op een aantal punten toelichting:</w:t>
      </w:r>
    </w:p>
    <w:p w14:paraId="06B2CC3D" w14:textId="77777777" w:rsidR="00EA34FF" w:rsidRDefault="00EA34FF" w:rsidP="00EA34FF">
      <w:pPr>
        <w:numPr>
          <w:ilvl w:val="0"/>
          <w:numId w:val="24"/>
        </w:numPr>
        <w:pBdr>
          <w:top w:val="nil"/>
          <w:left w:val="nil"/>
          <w:bottom w:val="nil"/>
          <w:right w:val="nil"/>
          <w:between w:val="nil"/>
        </w:pBdr>
        <w:spacing w:line="276" w:lineRule="auto"/>
        <w:rPr>
          <w:color w:val="000000"/>
        </w:rPr>
      </w:pPr>
      <w:r>
        <w:rPr>
          <w:color w:val="000000"/>
        </w:rPr>
        <w:t>Sinds enige tijd is er maandelijks praktisch overleg van Annette en Ada met de afdeling Groenbeheer van de gemeente (uitvoerenden). Dit overleg werpt meer vruchten af dan het halfjaarlijkse overleg met het waterschap en gemeentelijk Groenbeheer (leidinggevenden).</w:t>
      </w:r>
    </w:p>
    <w:p w14:paraId="1451E7A6" w14:textId="77777777" w:rsidR="00EA34FF" w:rsidRDefault="00EA34FF" w:rsidP="00EA34FF">
      <w:pPr>
        <w:numPr>
          <w:ilvl w:val="0"/>
          <w:numId w:val="24"/>
        </w:numPr>
        <w:pBdr>
          <w:top w:val="nil"/>
          <w:left w:val="nil"/>
          <w:bottom w:val="nil"/>
          <w:right w:val="nil"/>
          <w:between w:val="nil"/>
        </w:pBdr>
        <w:spacing w:line="276" w:lineRule="auto"/>
        <w:rPr>
          <w:color w:val="000000"/>
        </w:rPr>
      </w:pPr>
      <w:r>
        <w:rPr>
          <w:color w:val="000000"/>
        </w:rPr>
        <w:t xml:space="preserve">Over de </w:t>
      </w:r>
      <w:proofErr w:type="spellStart"/>
      <w:r>
        <w:rPr>
          <w:color w:val="000000"/>
        </w:rPr>
        <w:t>Redichemse</w:t>
      </w:r>
      <w:proofErr w:type="spellEnd"/>
      <w:r>
        <w:rPr>
          <w:color w:val="000000"/>
        </w:rPr>
        <w:t xml:space="preserve"> Waard is er momenteel weinig positief te melden, er is eerder sprake van achteruitgang in het overleg tussen bloot eigenaar, gemeente en het collectief. </w:t>
      </w:r>
    </w:p>
    <w:p w14:paraId="25309A95" w14:textId="77777777" w:rsidR="00EA34FF" w:rsidRDefault="00EA34FF" w:rsidP="00EA34FF">
      <w:pPr>
        <w:numPr>
          <w:ilvl w:val="0"/>
          <w:numId w:val="24"/>
        </w:numPr>
        <w:pBdr>
          <w:top w:val="nil"/>
          <w:left w:val="nil"/>
          <w:bottom w:val="nil"/>
          <w:right w:val="nil"/>
          <w:between w:val="nil"/>
        </w:pBdr>
        <w:spacing w:line="276" w:lineRule="auto"/>
        <w:rPr>
          <w:color w:val="000000"/>
        </w:rPr>
      </w:pPr>
      <w:r>
        <w:rPr>
          <w:color w:val="000000"/>
        </w:rPr>
        <w:t xml:space="preserve">Rijksvastgoed houdt het beheer van de </w:t>
      </w:r>
      <w:proofErr w:type="spellStart"/>
      <w:r>
        <w:rPr>
          <w:color w:val="000000"/>
        </w:rPr>
        <w:t>Volencampen</w:t>
      </w:r>
      <w:proofErr w:type="spellEnd"/>
      <w:r>
        <w:rPr>
          <w:color w:val="000000"/>
        </w:rPr>
        <w:t xml:space="preserve"> in eigen hand mar er komt dit jaar een nieuwe pachter die SKAL gecertificeerd moet zijn en extensief gaat boeren. </w:t>
      </w:r>
    </w:p>
    <w:p w14:paraId="54A70059" w14:textId="77777777" w:rsidR="00EA34FF" w:rsidRDefault="00EA34FF" w:rsidP="00EA34FF">
      <w:pPr>
        <w:numPr>
          <w:ilvl w:val="0"/>
          <w:numId w:val="24"/>
        </w:numPr>
        <w:pBdr>
          <w:top w:val="nil"/>
          <w:left w:val="nil"/>
          <w:bottom w:val="nil"/>
          <w:right w:val="nil"/>
          <w:between w:val="nil"/>
        </w:pBdr>
        <w:spacing w:line="276" w:lineRule="auto"/>
        <w:rPr>
          <w:color w:val="000000"/>
        </w:rPr>
      </w:pPr>
      <w:r>
        <w:rPr>
          <w:color w:val="000000"/>
        </w:rPr>
        <w:t xml:space="preserve">Ruud meldt dat er met veel succes meerdere goede natuurfilms zijn vertoond in samenwerking met en bij het theater De </w:t>
      </w:r>
      <w:proofErr w:type="spellStart"/>
      <w:r>
        <w:rPr>
          <w:color w:val="000000"/>
        </w:rPr>
        <w:t>Fransche</w:t>
      </w:r>
      <w:proofErr w:type="spellEnd"/>
      <w:r>
        <w:rPr>
          <w:color w:val="000000"/>
        </w:rPr>
        <w:t xml:space="preserve"> School. Op 28/4 wordt de film Groenkijkers vertoond.</w:t>
      </w:r>
    </w:p>
    <w:p w14:paraId="25C53558" w14:textId="77777777" w:rsidR="00EA34FF" w:rsidRDefault="00EA34FF" w:rsidP="00EA34FF"/>
    <w:p w14:paraId="199C30BC" w14:textId="77777777" w:rsidR="00EA34FF" w:rsidRDefault="00EA34FF" w:rsidP="00EA34FF">
      <w:pPr>
        <w:rPr>
          <w:b/>
        </w:rPr>
      </w:pPr>
      <w:r>
        <w:br w:type="page"/>
      </w:r>
    </w:p>
    <w:p w14:paraId="180665E1" w14:textId="77777777" w:rsidR="00EA34FF" w:rsidRDefault="00EA34FF" w:rsidP="00EA34FF">
      <w:pPr>
        <w:rPr>
          <w:b/>
        </w:rPr>
      </w:pPr>
      <w:r>
        <w:rPr>
          <w:b/>
        </w:rPr>
        <w:lastRenderedPageBreak/>
        <w:t>4. Financieel jaarverslag 2023</w:t>
      </w:r>
    </w:p>
    <w:p w14:paraId="487F2A73" w14:textId="77777777" w:rsidR="00EA34FF" w:rsidRDefault="00EA34FF" w:rsidP="00EA34FF">
      <w:r>
        <w:t xml:space="preserve">De penningmeester Johan de Kruif licht de uitgaven en inkomsten 2023 toe. Er is momenteel sprake van een versnelde groei van het ledental evenals van de aanmeldingen voor </w:t>
      </w:r>
      <w:proofErr w:type="spellStart"/>
      <w:r>
        <w:t>Tsjielp</w:t>
      </w:r>
      <w:proofErr w:type="spellEnd"/>
      <w:r>
        <w:t xml:space="preserve">. </w:t>
      </w:r>
    </w:p>
    <w:p w14:paraId="518C6314" w14:textId="77777777" w:rsidR="00EA34FF" w:rsidRDefault="00EA34FF" w:rsidP="00EA34FF">
      <w:r>
        <w:t xml:space="preserve">De website heeft behoorlijk wat gekost maar werpt duidelijk zijn vruchten af in de vorm van toename van het aantal leden, mogelijk omdat het nu erg eenvoudig is om lid te worden via de site. </w:t>
      </w:r>
    </w:p>
    <w:p w14:paraId="11C1E649" w14:textId="77777777" w:rsidR="00EA34FF" w:rsidRDefault="00EA34FF" w:rsidP="00EA34FF">
      <w:pPr>
        <w:keepNext/>
      </w:pPr>
    </w:p>
    <w:p w14:paraId="56AC4733" w14:textId="77777777" w:rsidR="00EA34FF" w:rsidRDefault="00EA34FF" w:rsidP="00EA34FF">
      <w:pPr>
        <w:rPr>
          <w:b/>
        </w:rPr>
      </w:pPr>
      <w:r>
        <w:rPr>
          <w:b/>
        </w:rPr>
        <w:t xml:space="preserve">5. Kascontrolecommissie </w:t>
      </w:r>
      <w:r>
        <w:t xml:space="preserve">(Margreet de Nie, </w:t>
      </w:r>
      <w:proofErr w:type="spellStart"/>
      <w:r>
        <w:t>Riky</w:t>
      </w:r>
      <w:proofErr w:type="spellEnd"/>
      <w:r>
        <w:t xml:space="preserve"> ten Berge)</w:t>
      </w:r>
      <w:r>
        <w:rPr>
          <w:b/>
        </w:rPr>
        <w:t xml:space="preserve"> </w:t>
      </w:r>
    </w:p>
    <w:p w14:paraId="2A3450B6" w14:textId="77777777" w:rsidR="00EA34FF" w:rsidRDefault="00EA34FF" w:rsidP="00EA34FF">
      <w:r>
        <w:t>De kascontrolecommissie heeft de boeken van de penningmeester in orde bevonden en stelt voor hem decharge te verlenen. De vergadering stemt hiermee in.</w:t>
      </w:r>
    </w:p>
    <w:p w14:paraId="34092026" w14:textId="77777777" w:rsidR="00EA34FF" w:rsidRDefault="00EA34FF" w:rsidP="00EA34FF">
      <w:pPr>
        <w:rPr>
          <w:b/>
        </w:rPr>
      </w:pPr>
    </w:p>
    <w:p w14:paraId="5D2316F6" w14:textId="77777777" w:rsidR="00EA34FF" w:rsidRDefault="00EA34FF" w:rsidP="00EA34FF">
      <w:pPr>
        <w:rPr>
          <w:b/>
        </w:rPr>
      </w:pPr>
      <w:r>
        <w:rPr>
          <w:b/>
        </w:rPr>
        <w:t>6. Benoeming kascontrolecommissie 2024 (Margreet aftredend)</w:t>
      </w:r>
    </w:p>
    <w:p w14:paraId="2634CE4F" w14:textId="77777777" w:rsidR="00EA34FF" w:rsidRDefault="00EA34FF" w:rsidP="00EA34FF">
      <w:proofErr w:type="spellStart"/>
      <w:r>
        <w:t>Riky</w:t>
      </w:r>
      <w:proofErr w:type="spellEnd"/>
      <w:r>
        <w:t xml:space="preserve"> ten Berge en Peter </w:t>
      </w:r>
      <w:proofErr w:type="spellStart"/>
      <w:r>
        <w:t>Smeeman</w:t>
      </w:r>
      <w:proofErr w:type="spellEnd"/>
      <w:r>
        <w:t xml:space="preserve"> vormen de nieuwe kascontrolecommissie.</w:t>
      </w:r>
    </w:p>
    <w:p w14:paraId="52DB789A" w14:textId="77777777" w:rsidR="00EA34FF" w:rsidRDefault="00EA34FF" w:rsidP="00EA34FF">
      <w:pPr>
        <w:rPr>
          <w:b/>
        </w:rPr>
      </w:pPr>
    </w:p>
    <w:p w14:paraId="48AE85DC" w14:textId="77777777" w:rsidR="00EA34FF" w:rsidRDefault="00EA34FF" w:rsidP="00EA34FF">
      <w:pPr>
        <w:rPr>
          <w:b/>
        </w:rPr>
      </w:pPr>
      <w:r>
        <w:rPr>
          <w:b/>
        </w:rPr>
        <w:t>7. Begroting 2024 door de penningmeester</w:t>
      </w:r>
    </w:p>
    <w:p w14:paraId="6A52218F" w14:textId="77777777" w:rsidR="00EA34FF" w:rsidRDefault="00EA34FF" w:rsidP="00EA34FF">
      <w:r>
        <w:t xml:space="preserve">De penningmeester licht de begroting voor 2023 toe. Er zijn geen grote verrassingen. </w:t>
      </w:r>
    </w:p>
    <w:p w14:paraId="6BDE6694" w14:textId="77777777" w:rsidR="00EA34FF" w:rsidRDefault="00EA34FF" w:rsidP="00EA34FF"/>
    <w:p w14:paraId="4E1230BA" w14:textId="77777777" w:rsidR="00EA34FF" w:rsidRDefault="00EA34FF" w:rsidP="00EA34FF">
      <w:pPr>
        <w:rPr>
          <w:b/>
        </w:rPr>
      </w:pPr>
      <w:r>
        <w:rPr>
          <w:b/>
        </w:rPr>
        <w:t>9. Bestuurssamenstelling</w:t>
      </w:r>
    </w:p>
    <w:p w14:paraId="2AE43E3E" w14:textId="77777777" w:rsidR="00EA34FF" w:rsidRDefault="00EA34FF" w:rsidP="00EA34FF">
      <w:r>
        <w:t xml:space="preserve">De statutair aftredende bestuursleden Johan de Kruif (penningmeester) en </w:t>
      </w:r>
      <w:proofErr w:type="spellStart"/>
      <w:r>
        <w:t>Gijsje</w:t>
      </w:r>
      <w:proofErr w:type="spellEnd"/>
      <w:r>
        <w:t xml:space="preserve"> van Ingen stellen zich herkiesbaar en blijven met instemming van de vergadering lid van het bestuur. </w:t>
      </w:r>
    </w:p>
    <w:p w14:paraId="11348EDE" w14:textId="77777777" w:rsidR="00EA34FF" w:rsidRDefault="00EA34FF" w:rsidP="00EA34FF">
      <w:r>
        <w:t xml:space="preserve">Verder stellen wij voor het bestuur officieel uit te breiden met Emmie </w:t>
      </w:r>
      <w:proofErr w:type="spellStart"/>
      <w:r>
        <w:t>Nuijen</w:t>
      </w:r>
      <w:proofErr w:type="spellEnd"/>
      <w:r>
        <w:t>, zij draait al enige maanden mee met de bestuursvergadering. Emmie stelt zich kort voor, ze is graag buiten en gastdocent Natuur &amp; Landschap bij de Brede School.</w:t>
      </w:r>
    </w:p>
    <w:p w14:paraId="285992EC" w14:textId="77777777" w:rsidR="00EA34FF" w:rsidRDefault="00EA34FF" w:rsidP="00EA34FF"/>
    <w:p w14:paraId="0F662B06" w14:textId="77777777" w:rsidR="00EA34FF" w:rsidRDefault="00EA34FF" w:rsidP="00EA34FF">
      <w:pPr>
        <w:rPr>
          <w:b/>
        </w:rPr>
      </w:pPr>
      <w:r>
        <w:rPr>
          <w:b/>
        </w:rPr>
        <w:t xml:space="preserve">10. WVTTK, rondvraag en sluiting </w:t>
      </w:r>
    </w:p>
    <w:p w14:paraId="5D8D3D00" w14:textId="77777777" w:rsidR="00EA34FF" w:rsidRDefault="00EA34FF" w:rsidP="00EA34FF">
      <w:pPr>
        <w:numPr>
          <w:ilvl w:val="0"/>
          <w:numId w:val="23"/>
        </w:numPr>
        <w:pBdr>
          <w:top w:val="nil"/>
          <w:left w:val="nil"/>
          <w:bottom w:val="nil"/>
          <w:right w:val="nil"/>
          <w:between w:val="nil"/>
        </w:pBdr>
        <w:spacing w:line="276" w:lineRule="auto"/>
        <w:rPr>
          <w:color w:val="000000"/>
        </w:rPr>
      </w:pPr>
      <w:r>
        <w:rPr>
          <w:color w:val="000000"/>
        </w:rPr>
        <w:t>Peter vraagt of er een reden is dat ons aantal PR-contacten achteruit gegaan is. Dit wordt mede veroorzaakt omdat diverse organisaties op de lijst niet meer bestaan of zijn samengevoegd. In de afgelopen jaren is de lijst gesaneerd. We zetten ons nog steeds in om de Hak-al in wachtkamers en bij natuurorganisaties af te leveren.</w:t>
      </w:r>
    </w:p>
    <w:p w14:paraId="0E6A0F35" w14:textId="77777777" w:rsidR="00EA34FF" w:rsidRDefault="00EA34FF" w:rsidP="00EA34FF"/>
    <w:p w14:paraId="15D60E71" w14:textId="77777777" w:rsidR="00EA34FF" w:rsidRDefault="00EA34FF" w:rsidP="00EA34FF">
      <w:pPr>
        <w:ind w:right="135"/>
      </w:pPr>
      <w:r>
        <w:t xml:space="preserve">De voorzitter sluit de vergadering om 20.38. Hij merkt op dat we volgend jaar lustrum gaan vieren (50 jaar NVWC). Margreet en Yvonne (beiden ook lid van oudheidkundige vereniging Voet van </w:t>
      </w:r>
      <w:proofErr w:type="spellStart"/>
      <w:r>
        <w:t>Oudheusden</w:t>
      </w:r>
      <w:proofErr w:type="spellEnd"/>
      <w:r>
        <w:t>) hebben het idee opgevat om als verenigingen voor het lustrum iets te gaan doen. Dit moet wel op vrij korte termijn geconcretiseerd worden.</w:t>
      </w:r>
    </w:p>
    <w:p w14:paraId="4FF4C2A4" w14:textId="77777777" w:rsidR="00EA34FF" w:rsidRDefault="00EA34FF" w:rsidP="00EA34FF">
      <w:pPr>
        <w:ind w:right="135"/>
      </w:pPr>
      <w:r>
        <w:t xml:space="preserve">Na de pauze wordt de korte film Vergeten Natuurverleden van Rik van der Linden afgespeeld. </w:t>
      </w:r>
    </w:p>
    <w:p w14:paraId="7BDBF341" w14:textId="77777777" w:rsidR="00EA34FF" w:rsidRDefault="00EA34FF" w:rsidP="00EA34FF"/>
    <w:p w14:paraId="400FF11C" w14:textId="77777777" w:rsidR="00EA34FF" w:rsidRDefault="00EA34FF" w:rsidP="00EA34FF">
      <w:r>
        <w:t>Martin Heerschop</w:t>
      </w:r>
      <w:r>
        <w:tab/>
      </w:r>
      <w:r>
        <w:tab/>
      </w:r>
      <w:r>
        <w:tab/>
      </w:r>
      <w:r>
        <w:tab/>
      </w:r>
      <w:r>
        <w:tab/>
      </w:r>
      <w:r>
        <w:tab/>
      </w:r>
      <w:r>
        <w:tab/>
        <w:t xml:space="preserve">      Culemborg, 7 april 2024. </w:t>
      </w:r>
    </w:p>
    <w:p w14:paraId="3EA1999C" w14:textId="77777777" w:rsidR="00EA34FF" w:rsidRDefault="00EA34FF" w:rsidP="00EA34FF">
      <w:r>
        <w:t>Secretaris</w:t>
      </w:r>
    </w:p>
    <w:p w14:paraId="588ED8BA" w14:textId="77777777" w:rsidR="00EA34FF" w:rsidRDefault="00EA34FF" w:rsidP="00EA34FF"/>
    <w:p w14:paraId="20C71359" w14:textId="77777777" w:rsidR="00EA34FF" w:rsidRDefault="00EA34FF" w:rsidP="0082308B">
      <w:pPr>
        <w:ind w:left="709" w:right="-20"/>
        <w:rPr>
          <w:rFonts w:eastAsia="Arial" w:cs="Arial"/>
          <w:spacing w:val="-1"/>
          <w:sz w:val="24"/>
        </w:rPr>
      </w:pPr>
    </w:p>
    <w:p w14:paraId="52577821" w14:textId="77777777" w:rsidR="0082308B" w:rsidRDefault="0082308B" w:rsidP="0082308B">
      <w:pPr>
        <w:ind w:left="709" w:right="-20"/>
        <w:rPr>
          <w:rFonts w:eastAsia="Arial" w:cs="Arial"/>
          <w:spacing w:val="-1"/>
          <w:sz w:val="24"/>
        </w:rPr>
      </w:pPr>
    </w:p>
    <w:p w14:paraId="00A871D8" w14:textId="77777777" w:rsidR="0082308B" w:rsidRDefault="0082308B" w:rsidP="0082308B">
      <w:pPr>
        <w:ind w:left="709" w:right="-20"/>
        <w:rPr>
          <w:rFonts w:eastAsia="Arial" w:cs="Arial"/>
          <w:spacing w:val="-1"/>
          <w:sz w:val="24"/>
        </w:rPr>
      </w:pPr>
    </w:p>
    <w:p w14:paraId="59241581" w14:textId="77777777" w:rsidR="0082308B" w:rsidRDefault="0082308B" w:rsidP="0082308B">
      <w:pPr>
        <w:ind w:left="709" w:right="-20"/>
        <w:rPr>
          <w:rFonts w:eastAsia="Arial" w:cs="Arial"/>
          <w:spacing w:val="-1"/>
          <w:sz w:val="24"/>
        </w:rPr>
      </w:pPr>
    </w:p>
    <w:p w14:paraId="54B57A3B" w14:textId="77777777" w:rsidR="00EA34FF" w:rsidRDefault="00EA34FF" w:rsidP="0082308B">
      <w:pPr>
        <w:ind w:left="709" w:right="-20"/>
        <w:rPr>
          <w:rFonts w:eastAsia="Arial" w:cs="Arial"/>
          <w:spacing w:val="-1"/>
          <w:sz w:val="24"/>
        </w:rPr>
      </w:pPr>
    </w:p>
    <w:p w14:paraId="2D436C50" w14:textId="77777777" w:rsidR="00EA34FF" w:rsidRDefault="00EA34FF" w:rsidP="0082308B">
      <w:pPr>
        <w:ind w:left="709" w:right="-20"/>
        <w:rPr>
          <w:rFonts w:eastAsia="Arial" w:cs="Arial"/>
          <w:spacing w:val="-1"/>
          <w:sz w:val="24"/>
        </w:rPr>
      </w:pPr>
    </w:p>
    <w:p w14:paraId="02B9F23D" w14:textId="77777777" w:rsidR="00EA34FF" w:rsidRDefault="00EA34FF" w:rsidP="0082308B">
      <w:pPr>
        <w:ind w:left="709" w:right="-20"/>
        <w:rPr>
          <w:rFonts w:eastAsia="Arial" w:cs="Arial"/>
          <w:spacing w:val="-1"/>
          <w:sz w:val="24"/>
        </w:rPr>
      </w:pPr>
    </w:p>
    <w:p w14:paraId="29E0D94E" w14:textId="77777777" w:rsidR="00EA34FF" w:rsidRDefault="00EA34FF" w:rsidP="0082308B">
      <w:pPr>
        <w:ind w:left="709" w:right="-20"/>
        <w:rPr>
          <w:rFonts w:eastAsia="Arial" w:cs="Arial"/>
          <w:spacing w:val="-1"/>
          <w:sz w:val="24"/>
        </w:rPr>
      </w:pPr>
    </w:p>
    <w:p w14:paraId="5D001822" w14:textId="77777777" w:rsidR="00EA34FF" w:rsidRDefault="00EA34FF" w:rsidP="0082308B">
      <w:pPr>
        <w:ind w:left="709" w:right="-20"/>
        <w:rPr>
          <w:rFonts w:eastAsia="Arial" w:cs="Arial"/>
          <w:spacing w:val="-1"/>
          <w:sz w:val="24"/>
        </w:rPr>
      </w:pPr>
    </w:p>
    <w:p w14:paraId="1E04554A" w14:textId="77777777" w:rsidR="00EA34FF" w:rsidRDefault="00EA34FF" w:rsidP="0082308B">
      <w:pPr>
        <w:ind w:left="709" w:right="-20"/>
        <w:rPr>
          <w:rFonts w:eastAsia="Arial" w:cs="Arial"/>
          <w:spacing w:val="-1"/>
          <w:sz w:val="24"/>
        </w:rPr>
      </w:pPr>
    </w:p>
    <w:p w14:paraId="29C31B85" w14:textId="77777777" w:rsidR="00EA34FF" w:rsidRDefault="00EA34FF" w:rsidP="0082308B">
      <w:pPr>
        <w:ind w:left="709" w:right="-20"/>
        <w:rPr>
          <w:rFonts w:eastAsia="Arial" w:cs="Arial"/>
          <w:spacing w:val="-1"/>
          <w:sz w:val="24"/>
        </w:rPr>
      </w:pPr>
    </w:p>
    <w:p w14:paraId="4905022B" w14:textId="77777777" w:rsidR="00EA34FF" w:rsidRDefault="00EA34FF" w:rsidP="0082308B">
      <w:pPr>
        <w:ind w:left="709" w:right="-20"/>
        <w:rPr>
          <w:rFonts w:eastAsia="Arial" w:cs="Arial"/>
          <w:spacing w:val="-1"/>
          <w:sz w:val="24"/>
        </w:rPr>
      </w:pPr>
    </w:p>
    <w:p w14:paraId="519D4934" w14:textId="77777777" w:rsidR="00EA34FF" w:rsidRDefault="00EA34FF" w:rsidP="0082308B">
      <w:pPr>
        <w:ind w:left="709" w:right="-20"/>
        <w:rPr>
          <w:rFonts w:eastAsia="Arial" w:cs="Arial"/>
          <w:spacing w:val="-1"/>
          <w:sz w:val="24"/>
        </w:rPr>
      </w:pPr>
    </w:p>
    <w:p w14:paraId="301B31CD" w14:textId="77777777" w:rsidR="00EA34FF" w:rsidRDefault="00EA34FF" w:rsidP="0082308B">
      <w:pPr>
        <w:ind w:left="709" w:right="-20"/>
        <w:rPr>
          <w:rFonts w:eastAsia="Arial" w:cs="Arial"/>
          <w:spacing w:val="-1"/>
          <w:sz w:val="24"/>
        </w:rPr>
      </w:pPr>
    </w:p>
    <w:p w14:paraId="55DAD75E" w14:textId="77777777" w:rsidR="00EA34FF" w:rsidRDefault="00EA34FF" w:rsidP="0082308B">
      <w:pPr>
        <w:ind w:left="709" w:right="-20"/>
        <w:rPr>
          <w:rFonts w:eastAsia="Arial" w:cs="Arial"/>
          <w:spacing w:val="-1"/>
          <w:sz w:val="24"/>
        </w:rPr>
      </w:pPr>
    </w:p>
    <w:p w14:paraId="5859CBE2" w14:textId="77777777" w:rsidR="0082308B" w:rsidRDefault="0082308B" w:rsidP="0082308B">
      <w:pPr>
        <w:ind w:left="709" w:right="-20"/>
        <w:rPr>
          <w:rFonts w:eastAsia="Arial" w:cs="Arial"/>
          <w:spacing w:val="-1"/>
          <w:sz w:val="24"/>
        </w:rPr>
      </w:pPr>
    </w:p>
    <w:p w14:paraId="07EF7020" w14:textId="77777777" w:rsidR="0082308B" w:rsidRDefault="0082308B" w:rsidP="0082308B">
      <w:pPr>
        <w:ind w:left="709" w:right="-20"/>
        <w:rPr>
          <w:rFonts w:eastAsia="Arial" w:cs="Arial"/>
          <w:spacing w:val="-1"/>
          <w:sz w:val="24"/>
        </w:rPr>
      </w:pPr>
    </w:p>
    <w:tbl>
      <w:tblPr>
        <w:tblW w:w="5960" w:type="dxa"/>
        <w:tblCellMar>
          <w:left w:w="70" w:type="dxa"/>
          <w:right w:w="70" w:type="dxa"/>
        </w:tblCellMar>
        <w:tblLook w:val="04A0" w:firstRow="1" w:lastRow="0" w:firstColumn="1" w:lastColumn="0" w:noHBand="0" w:noVBand="1"/>
      </w:tblPr>
      <w:tblGrid>
        <w:gridCol w:w="2821"/>
        <w:gridCol w:w="3139"/>
      </w:tblGrid>
      <w:tr w:rsidR="00EA34FF" w:rsidRPr="005868F0" w14:paraId="6C165AAE" w14:textId="77777777" w:rsidTr="002F5F73">
        <w:trPr>
          <w:trHeight w:val="435"/>
        </w:trPr>
        <w:tc>
          <w:tcPr>
            <w:tcW w:w="59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798CAB" w14:textId="77777777" w:rsidR="00EA34FF" w:rsidRPr="005868F0" w:rsidRDefault="00EA34FF" w:rsidP="002F5F73">
            <w:pPr>
              <w:jc w:val="center"/>
              <w:rPr>
                <w:rFonts w:ascii="Calibri" w:hAnsi="Calibri" w:cs="Calibri"/>
                <w:b/>
                <w:bCs/>
                <w:color w:val="000000"/>
                <w:sz w:val="32"/>
                <w:szCs w:val="32"/>
              </w:rPr>
            </w:pPr>
            <w:r w:rsidRPr="005868F0">
              <w:rPr>
                <w:rFonts w:ascii="Calibri" w:hAnsi="Calibri" w:cs="Calibri"/>
                <w:b/>
                <w:bCs/>
                <w:color w:val="000000"/>
                <w:sz w:val="32"/>
                <w:szCs w:val="32"/>
              </w:rPr>
              <w:lastRenderedPageBreak/>
              <w:t>Presentielijst NVWC ALV op 3 april 2024</w:t>
            </w:r>
          </w:p>
        </w:tc>
      </w:tr>
      <w:tr w:rsidR="00EA34FF" w:rsidRPr="005868F0" w14:paraId="1751B60D" w14:textId="77777777" w:rsidTr="002F5F73">
        <w:trPr>
          <w:trHeight w:val="390"/>
        </w:trPr>
        <w:tc>
          <w:tcPr>
            <w:tcW w:w="28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A1A7E5" w14:textId="77777777" w:rsidR="00EA34FF" w:rsidRPr="005868F0" w:rsidRDefault="00EA34FF" w:rsidP="002F5F73">
            <w:pPr>
              <w:jc w:val="center"/>
              <w:rPr>
                <w:rFonts w:ascii="Calibri" w:hAnsi="Calibri" w:cs="Calibri"/>
                <w:b/>
                <w:bCs/>
                <w:color w:val="000000"/>
                <w:sz w:val="28"/>
                <w:szCs w:val="28"/>
              </w:rPr>
            </w:pPr>
            <w:r w:rsidRPr="005868F0">
              <w:rPr>
                <w:rFonts w:ascii="Calibri" w:hAnsi="Calibri" w:cs="Calibri"/>
                <w:b/>
                <w:bCs/>
                <w:color w:val="000000"/>
                <w:sz w:val="28"/>
                <w:szCs w:val="28"/>
              </w:rPr>
              <w:t>Aanwezig</w:t>
            </w:r>
          </w:p>
        </w:tc>
        <w:tc>
          <w:tcPr>
            <w:tcW w:w="3139" w:type="dxa"/>
            <w:tcBorders>
              <w:top w:val="single" w:sz="8" w:space="0" w:color="auto"/>
              <w:left w:val="nil"/>
              <w:bottom w:val="single" w:sz="8" w:space="0" w:color="auto"/>
              <w:right w:val="single" w:sz="8" w:space="0" w:color="auto"/>
            </w:tcBorders>
            <w:shd w:val="clear" w:color="auto" w:fill="auto"/>
            <w:noWrap/>
            <w:vAlign w:val="center"/>
            <w:hideMark/>
          </w:tcPr>
          <w:p w14:paraId="44B2B836" w14:textId="77777777" w:rsidR="00EA34FF" w:rsidRPr="005868F0" w:rsidRDefault="00EA34FF" w:rsidP="002F5F73">
            <w:pPr>
              <w:jc w:val="center"/>
              <w:rPr>
                <w:rFonts w:ascii="Calibri" w:hAnsi="Calibri" w:cs="Calibri"/>
                <w:b/>
                <w:bCs/>
                <w:color w:val="000000"/>
                <w:sz w:val="28"/>
                <w:szCs w:val="28"/>
              </w:rPr>
            </w:pPr>
            <w:r w:rsidRPr="005868F0">
              <w:rPr>
                <w:rFonts w:ascii="Calibri" w:hAnsi="Calibri" w:cs="Calibri"/>
                <w:b/>
                <w:bCs/>
                <w:color w:val="000000"/>
                <w:sz w:val="28"/>
                <w:szCs w:val="28"/>
              </w:rPr>
              <w:t>Afgemeld</w:t>
            </w:r>
          </w:p>
        </w:tc>
      </w:tr>
      <w:tr w:rsidR="00EA34FF" w:rsidRPr="005868F0" w14:paraId="61636E5E"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34C1E0AC"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Emmie </w:t>
            </w:r>
            <w:proofErr w:type="spellStart"/>
            <w:r w:rsidRPr="005868F0">
              <w:rPr>
                <w:rFonts w:ascii="Calibri" w:hAnsi="Calibri" w:cs="Calibri"/>
                <w:color w:val="000000"/>
              </w:rPr>
              <w:t>Nuijen</w:t>
            </w:r>
            <w:proofErr w:type="spellEnd"/>
          </w:p>
        </w:tc>
        <w:tc>
          <w:tcPr>
            <w:tcW w:w="3139" w:type="dxa"/>
            <w:tcBorders>
              <w:top w:val="nil"/>
              <w:left w:val="nil"/>
              <w:bottom w:val="nil"/>
              <w:right w:val="single" w:sz="8" w:space="0" w:color="auto"/>
            </w:tcBorders>
            <w:shd w:val="clear" w:color="auto" w:fill="auto"/>
            <w:noWrap/>
            <w:vAlign w:val="bottom"/>
            <w:hideMark/>
          </w:tcPr>
          <w:p w14:paraId="0CD4F90F" w14:textId="77777777" w:rsidR="00EA34FF" w:rsidRPr="005868F0" w:rsidRDefault="00EA34FF" w:rsidP="002F5F73">
            <w:pPr>
              <w:rPr>
                <w:rFonts w:ascii="Calibri" w:hAnsi="Calibri" w:cs="Calibri"/>
                <w:color w:val="000000"/>
              </w:rPr>
            </w:pPr>
            <w:r w:rsidRPr="005868F0">
              <w:rPr>
                <w:rFonts w:ascii="Calibri" w:hAnsi="Calibri" w:cs="Calibri"/>
                <w:color w:val="000000"/>
              </w:rPr>
              <w:t>Theo de Jong</w:t>
            </w:r>
          </w:p>
        </w:tc>
      </w:tr>
      <w:tr w:rsidR="00EA34FF" w:rsidRPr="005868F0" w14:paraId="46495CAB"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3E8DF5A6" w14:textId="77777777" w:rsidR="00EA34FF" w:rsidRPr="005868F0" w:rsidRDefault="00EA34FF" w:rsidP="002F5F73">
            <w:pPr>
              <w:rPr>
                <w:rFonts w:ascii="Calibri" w:hAnsi="Calibri" w:cs="Calibri"/>
                <w:color w:val="000000"/>
              </w:rPr>
            </w:pPr>
            <w:proofErr w:type="spellStart"/>
            <w:r w:rsidRPr="005868F0">
              <w:rPr>
                <w:rFonts w:ascii="Calibri" w:hAnsi="Calibri" w:cs="Calibri"/>
                <w:color w:val="000000"/>
              </w:rPr>
              <w:t>Gijsje</w:t>
            </w:r>
            <w:proofErr w:type="spellEnd"/>
            <w:r w:rsidRPr="005868F0">
              <w:rPr>
                <w:rFonts w:ascii="Calibri" w:hAnsi="Calibri" w:cs="Calibri"/>
                <w:color w:val="000000"/>
              </w:rPr>
              <w:t xml:space="preserve"> van Ingen</w:t>
            </w:r>
          </w:p>
        </w:tc>
        <w:tc>
          <w:tcPr>
            <w:tcW w:w="3139" w:type="dxa"/>
            <w:tcBorders>
              <w:top w:val="nil"/>
              <w:left w:val="nil"/>
              <w:bottom w:val="nil"/>
              <w:right w:val="single" w:sz="8" w:space="0" w:color="auto"/>
            </w:tcBorders>
            <w:shd w:val="clear" w:color="auto" w:fill="auto"/>
            <w:noWrap/>
            <w:vAlign w:val="bottom"/>
            <w:hideMark/>
          </w:tcPr>
          <w:p w14:paraId="6715B18D" w14:textId="77777777" w:rsidR="00EA34FF" w:rsidRPr="005868F0" w:rsidRDefault="00EA34FF" w:rsidP="002F5F73">
            <w:pPr>
              <w:rPr>
                <w:rFonts w:ascii="Calibri" w:hAnsi="Calibri" w:cs="Calibri"/>
                <w:color w:val="000000"/>
              </w:rPr>
            </w:pPr>
            <w:r w:rsidRPr="005868F0">
              <w:rPr>
                <w:rFonts w:ascii="Calibri" w:hAnsi="Calibri" w:cs="Calibri"/>
                <w:color w:val="000000"/>
              </w:rPr>
              <w:t>Gabrielle van Appeldoorn</w:t>
            </w:r>
          </w:p>
        </w:tc>
      </w:tr>
      <w:tr w:rsidR="00EA34FF" w:rsidRPr="005868F0" w14:paraId="26124BAD"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0774DBEC" w14:textId="3D53741E" w:rsidR="00EA34FF" w:rsidRPr="005868F0" w:rsidRDefault="00EA34FF" w:rsidP="002F5F73">
            <w:pPr>
              <w:rPr>
                <w:rFonts w:ascii="Calibri" w:hAnsi="Calibri" w:cs="Calibri"/>
                <w:color w:val="000000"/>
              </w:rPr>
            </w:pPr>
            <w:r w:rsidRPr="005868F0">
              <w:rPr>
                <w:rFonts w:ascii="Calibri" w:hAnsi="Calibri" w:cs="Calibri"/>
                <w:color w:val="000000"/>
              </w:rPr>
              <w:t>Johan de Kruif</w:t>
            </w:r>
          </w:p>
        </w:tc>
        <w:tc>
          <w:tcPr>
            <w:tcW w:w="3139" w:type="dxa"/>
            <w:tcBorders>
              <w:top w:val="nil"/>
              <w:left w:val="nil"/>
              <w:bottom w:val="nil"/>
              <w:right w:val="single" w:sz="8" w:space="0" w:color="auto"/>
            </w:tcBorders>
            <w:shd w:val="clear" w:color="auto" w:fill="auto"/>
            <w:noWrap/>
            <w:vAlign w:val="bottom"/>
            <w:hideMark/>
          </w:tcPr>
          <w:p w14:paraId="2925B15F" w14:textId="77777777" w:rsidR="00EA34FF" w:rsidRPr="005868F0" w:rsidRDefault="00EA34FF" w:rsidP="002F5F73">
            <w:pPr>
              <w:rPr>
                <w:rFonts w:ascii="Calibri" w:hAnsi="Calibri" w:cs="Calibri"/>
                <w:color w:val="000000"/>
              </w:rPr>
            </w:pPr>
            <w:r w:rsidRPr="005868F0">
              <w:rPr>
                <w:rFonts w:ascii="Calibri" w:hAnsi="Calibri" w:cs="Calibri"/>
                <w:color w:val="000000"/>
              </w:rPr>
              <w:t>Harry van de Warenburg</w:t>
            </w:r>
          </w:p>
        </w:tc>
      </w:tr>
      <w:tr w:rsidR="00EA34FF" w:rsidRPr="005868F0" w14:paraId="7B227C48"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26EDEE3C" w14:textId="77777777" w:rsidR="00EA34FF" w:rsidRPr="005868F0" w:rsidRDefault="00EA34FF" w:rsidP="002F5F73">
            <w:pPr>
              <w:rPr>
                <w:rFonts w:ascii="Calibri" w:hAnsi="Calibri" w:cs="Calibri"/>
                <w:color w:val="000000"/>
              </w:rPr>
            </w:pPr>
            <w:r w:rsidRPr="005868F0">
              <w:rPr>
                <w:rFonts w:ascii="Calibri" w:hAnsi="Calibri" w:cs="Calibri"/>
                <w:color w:val="000000"/>
              </w:rPr>
              <w:t>Kars Veling</w:t>
            </w:r>
          </w:p>
        </w:tc>
        <w:tc>
          <w:tcPr>
            <w:tcW w:w="3139" w:type="dxa"/>
            <w:tcBorders>
              <w:top w:val="nil"/>
              <w:left w:val="nil"/>
              <w:bottom w:val="nil"/>
              <w:right w:val="single" w:sz="8" w:space="0" w:color="auto"/>
            </w:tcBorders>
            <w:shd w:val="clear" w:color="auto" w:fill="auto"/>
            <w:noWrap/>
            <w:vAlign w:val="bottom"/>
            <w:hideMark/>
          </w:tcPr>
          <w:p w14:paraId="10D94B17" w14:textId="77777777" w:rsidR="00EA34FF" w:rsidRPr="005868F0" w:rsidRDefault="00EA34FF" w:rsidP="002F5F73">
            <w:pPr>
              <w:rPr>
                <w:rFonts w:ascii="Calibri" w:hAnsi="Calibri" w:cs="Calibri"/>
                <w:color w:val="000000"/>
              </w:rPr>
            </w:pPr>
            <w:proofErr w:type="spellStart"/>
            <w:r w:rsidRPr="005868F0">
              <w:rPr>
                <w:rFonts w:ascii="Calibri" w:hAnsi="Calibri" w:cs="Calibri"/>
                <w:color w:val="000000"/>
              </w:rPr>
              <w:t>Jaaike</w:t>
            </w:r>
            <w:proofErr w:type="spellEnd"/>
            <w:r w:rsidRPr="005868F0">
              <w:rPr>
                <w:rFonts w:ascii="Calibri" w:hAnsi="Calibri" w:cs="Calibri"/>
                <w:color w:val="000000"/>
              </w:rPr>
              <w:t xml:space="preserve"> Bosma</w:t>
            </w:r>
          </w:p>
        </w:tc>
      </w:tr>
      <w:tr w:rsidR="00EA34FF" w:rsidRPr="005868F0" w14:paraId="3C7F8B2C"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7506C892" w14:textId="77777777" w:rsidR="00EA34FF" w:rsidRPr="005868F0" w:rsidRDefault="00EA34FF" w:rsidP="002F5F73">
            <w:pPr>
              <w:rPr>
                <w:rFonts w:ascii="Calibri" w:hAnsi="Calibri" w:cs="Calibri"/>
                <w:color w:val="000000"/>
              </w:rPr>
            </w:pPr>
            <w:r w:rsidRPr="005868F0">
              <w:rPr>
                <w:rFonts w:ascii="Calibri" w:hAnsi="Calibri" w:cs="Calibri"/>
                <w:color w:val="000000"/>
              </w:rPr>
              <w:t>Martin Heerschop</w:t>
            </w:r>
          </w:p>
        </w:tc>
        <w:tc>
          <w:tcPr>
            <w:tcW w:w="3139" w:type="dxa"/>
            <w:tcBorders>
              <w:top w:val="nil"/>
              <w:left w:val="nil"/>
              <w:bottom w:val="nil"/>
              <w:right w:val="single" w:sz="8" w:space="0" w:color="auto"/>
            </w:tcBorders>
            <w:shd w:val="clear" w:color="auto" w:fill="auto"/>
            <w:noWrap/>
            <w:vAlign w:val="bottom"/>
            <w:hideMark/>
          </w:tcPr>
          <w:p w14:paraId="204970F8" w14:textId="77777777" w:rsidR="00EA34FF" w:rsidRPr="005868F0" w:rsidRDefault="00EA34FF" w:rsidP="002F5F73">
            <w:pPr>
              <w:rPr>
                <w:rFonts w:ascii="Calibri" w:hAnsi="Calibri" w:cs="Calibri"/>
                <w:color w:val="000000"/>
              </w:rPr>
            </w:pPr>
            <w:r w:rsidRPr="005868F0">
              <w:rPr>
                <w:rFonts w:ascii="Calibri" w:hAnsi="Calibri" w:cs="Calibri"/>
                <w:color w:val="000000"/>
              </w:rPr>
              <w:t>Joke Andringa</w:t>
            </w:r>
          </w:p>
        </w:tc>
      </w:tr>
      <w:tr w:rsidR="00EA34FF" w:rsidRPr="005868F0" w14:paraId="491108F7"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040AEFDA" w14:textId="77777777" w:rsidR="00EA34FF" w:rsidRPr="005868F0" w:rsidRDefault="00EA34FF" w:rsidP="002F5F73">
            <w:pPr>
              <w:rPr>
                <w:rFonts w:ascii="Calibri" w:hAnsi="Calibri" w:cs="Calibri"/>
                <w:color w:val="000000"/>
              </w:rPr>
            </w:pPr>
            <w:r w:rsidRPr="005868F0">
              <w:rPr>
                <w:rFonts w:ascii="Calibri" w:hAnsi="Calibri" w:cs="Calibri"/>
                <w:color w:val="000000"/>
              </w:rPr>
              <w:t>Ruud Post</w:t>
            </w:r>
          </w:p>
        </w:tc>
        <w:tc>
          <w:tcPr>
            <w:tcW w:w="3139" w:type="dxa"/>
            <w:tcBorders>
              <w:top w:val="nil"/>
              <w:left w:val="nil"/>
              <w:bottom w:val="nil"/>
              <w:right w:val="single" w:sz="8" w:space="0" w:color="auto"/>
            </w:tcBorders>
            <w:shd w:val="clear" w:color="auto" w:fill="auto"/>
            <w:noWrap/>
            <w:vAlign w:val="bottom"/>
            <w:hideMark/>
          </w:tcPr>
          <w:p w14:paraId="32A04202" w14:textId="77777777" w:rsidR="00EA34FF" w:rsidRPr="005868F0" w:rsidRDefault="00EA34FF" w:rsidP="002F5F73">
            <w:pPr>
              <w:rPr>
                <w:rFonts w:ascii="Calibri" w:hAnsi="Calibri" w:cs="Calibri"/>
                <w:color w:val="000000"/>
              </w:rPr>
            </w:pPr>
            <w:r w:rsidRPr="005868F0">
              <w:rPr>
                <w:rFonts w:ascii="Calibri" w:hAnsi="Calibri" w:cs="Calibri"/>
                <w:color w:val="000000"/>
              </w:rPr>
              <w:t>Jouke Altenburg</w:t>
            </w:r>
          </w:p>
        </w:tc>
      </w:tr>
      <w:tr w:rsidR="00EA34FF" w:rsidRPr="005868F0" w14:paraId="39907690"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2D91B516" w14:textId="77777777" w:rsidR="00EA34FF" w:rsidRPr="005868F0" w:rsidRDefault="00EA34FF" w:rsidP="002F5F73">
            <w:pPr>
              <w:rPr>
                <w:rFonts w:ascii="Calibri" w:hAnsi="Calibri" w:cs="Calibri"/>
                <w:color w:val="000000"/>
              </w:rPr>
            </w:pPr>
            <w:r w:rsidRPr="005868F0">
              <w:rPr>
                <w:rFonts w:ascii="Calibri" w:hAnsi="Calibri" w:cs="Calibri"/>
                <w:color w:val="000000"/>
              </w:rPr>
              <w:t>Ada Wille</w:t>
            </w:r>
          </w:p>
        </w:tc>
        <w:tc>
          <w:tcPr>
            <w:tcW w:w="3139" w:type="dxa"/>
            <w:tcBorders>
              <w:top w:val="nil"/>
              <w:left w:val="nil"/>
              <w:bottom w:val="nil"/>
              <w:right w:val="single" w:sz="8" w:space="0" w:color="auto"/>
            </w:tcBorders>
            <w:shd w:val="clear" w:color="auto" w:fill="auto"/>
            <w:noWrap/>
            <w:vAlign w:val="bottom"/>
            <w:hideMark/>
          </w:tcPr>
          <w:p w14:paraId="49DCE02A"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Karin </w:t>
            </w:r>
            <w:proofErr w:type="spellStart"/>
            <w:r w:rsidRPr="005868F0">
              <w:rPr>
                <w:rFonts w:ascii="Calibri" w:hAnsi="Calibri" w:cs="Calibri"/>
                <w:color w:val="000000"/>
              </w:rPr>
              <w:t>Verspui</w:t>
            </w:r>
            <w:proofErr w:type="spellEnd"/>
          </w:p>
        </w:tc>
      </w:tr>
      <w:tr w:rsidR="00EA34FF" w:rsidRPr="005868F0" w14:paraId="3DC195D4"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76213AD7"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Carla </w:t>
            </w:r>
            <w:proofErr w:type="spellStart"/>
            <w:r w:rsidRPr="005868F0">
              <w:rPr>
                <w:rFonts w:ascii="Calibri" w:hAnsi="Calibri" w:cs="Calibri"/>
                <w:color w:val="000000"/>
              </w:rPr>
              <w:t>Rubers</w:t>
            </w:r>
            <w:proofErr w:type="spellEnd"/>
          </w:p>
        </w:tc>
        <w:tc>
          <w:tcPr>
            <w:tcW w:w="3139" w:type="dxa"/>
            <w:tcBorders>
              <w:top w:val="nil"/>
              <w:left w:val="nil"/>
              <w:bottom w:val="nil"/>
              <w:right w:val="single" w:sz="8" w:space="0" w:color="auto"/>
            </w:tcBorders>
            <w:shd w:val="clear" w:color="auto" w:fill="auto"/>
            <w:noWrap/>
            <w:vAlign w:val="bottom"/>
            <w:hideMark/>
          </w:tcPr>
          <w:p w14:paraId="73DB43B6" w14:textId="77777777" w:rsidR="00EA34FF" w:rsidRPr="005868F0" w:rsidRDefault="00EA34FF" w:rsidP="002F5F73">
            <w:pPr>
              <w:rPr>
                <w:rFonts w:ascii="Calibri" w:hAnsi="Calibri" w:cs="Calibri"/>
                <w:color w:val="000000"/>
              </w:rPr>
            </w:pPr>
            <w:proofErr w:type="spellStart"/>
            <w:r w:rsidRPr="005868F0">
              <w:rPr>
                <w:rFonts w:ascii="Calibri" w:hAnsi="Calibri" w:cs="Calibri"/>
                <w:color w:val="000000"/>
              </w:rPr>
              <w:t>Yme</w:t>
            </w:r>
            <w:proofErr w:type="spellEnd"/>
            <w:r w:rsidRPr="005868F0">
              <w:rPr>
                <w:rFonts w:ascii="Calibri" w:hAnsi="Calibri" w:cs="Calibri"/>
                <w:color w:val="000000"/>
              </w:rPr>
              <w:t xml:space="preserve"> Jan Bosma</w:t>
            </w:r>
          </w:p>
        </w:tc>
      </w:tr>
      <w:tr w:rsidR="00EA34FF" w:rsidRPr="005868F0" w14:paraId="74EA73D0"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469DB178" w14:textId="77777777" w:rsidR="00EA34FF" w:rsidRPr="005868F0" w:rsidRDefault="00EA34FF" w:rsidP="002F5F73">
            <w:pPr>
              <w:rPr>
                <w:rFonts w:ascii="Calibri" w:hAnsi="Calibri" w:cs="Calibri"/>
                <w:color w:val="000000"/>
              </w:rPr>
            </w:pPr>
            <w:r w:rsidRPr="005868F0">
              <w:rPr>
                <w:rFonts w:ascii="Calibri" w:hAnsi="Calibri" w:cs="Calibri"/>
                <w:color w:val="000000"/>
              </w:rPr>
              <w:t>Carolien Duivenvoorde</w:t>
            </w:r>
          </w:p>
        </w:tc>
        <w:tc>
          <w:tcPr>
            <w:tcW w:w="3139" w:type="dxa"/>
            <w:tcBorders>
              <w:top w:val="nil"/>
              <w:left w:val="nil"/>
              <w:bottom w:val="nil"/>
              <w:right w:val="single" w:sz="8" w:space="0" w:color="auto"/>
            </w:tcBorders>
            <w:shd w:val="clear" w:color="auto" w:fill="auto"/>
            <w:noWrap/>
            <w:vAlign w:val="bottom"/>
            <w:hideMark/>
          </w:tcPr>
          <w:p w14:paraId="2AAE1F10"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4B7338B7"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6169EBF2"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Charlotte </w:t>
            </w:r>
            <w:proofErr w:type="spellStart"/>
            <w:r w:rsidRPr="005868F0">
              <w:rPr>
                <w:rFonts w:ascii="Calibri" w:hAnsi="Calibri" w:cs="Calibri"/>
                <w:color w:val="000000"/>
              </w:rPr>
              <w:t>Dirkx</w:t>
            </w:r>
            <w:proofErr w:type="spellEnd"/>
          </w:p>
        </w:tc>
        <w:tc>
          <w:tcPr>
            <w:tcW w:w="3139" w:type="dxa"/>
            <w:tcBorders>
              <w:top w:val="nil"/>
              <w:left w:val="nil"/>
              <w:bottom w:val="nil"/>
              <w:right w:val="single" w:sz="8" w:space="0" w:color="auto"/>
            </w:tcBorders>
            <w:shd w:val="clear" w:color="auto" w:fill="auto"/>
            <w:noWrap/>
            <w:vAlign w:val="bottom"/>
            <w:hideMark/>
          </w:tcPr>
          <w:p w14:paraId="378D86A5"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6397DBF8"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1E5396FB" w14:textId="77777777" w:rsidR="00EA34FF" w:rsidRPr="005868F0" w:rsidRDefault="00EA34FF" w:rsidP="002F5F73">
            <w:pPr>
              <w:rPr>
                <w:rFonts w:ascii="Calibri" w:hAnsi="Calibri" w:cs="Calibri"/>
                <w:color w:val="000000"/>
              </w:rPr>
            </w:pPr>
            <w:proofErr w:type="spellStart"/>
            <w:r w:rsidRPr="005868F0">
              <w:rPr>
                <w:rFonts w:ascii="Calibri" w:hAnsi="Calibri" w:cs="Calibri"/>
                <w:color w:val="000000"/>
              </w:rPr>
              <w:t>Diet</w:t>
            </w:r>
            <w:proofErr w:type="spellEnd"/>
            <w:r w:rsidRPr="005868F0">
              <w:rPr>
                <w:rFonts w:ascii="Calibri" w:hAnsi="Calibri" w:cs="Calibri"/>
                <w:color w:val="000000"/>
              </w:rPr>
              <w:t xml:space="preserve"> van Wendel</w:t>
            </w:r>
          </w:p>
        </w:tc>
        <w:tc>
          <w:tcPr>
            <w:tcW w:w="3139" w:type="dxa"/>
            <w:tcBorders>
              <w:top w:val="nil"/>
              <w:left w:val="nil"/>
              <w:bottom w:val="nil"/>
              <w:right w:val="single" w:sz="8" w:space="0" w:color="auto"/>
            </w:tcBorders>
            <w:shd w:val="clear" w:color="auto" w:fill="auto"/>
            <w:noWrap/>
            <w:vAlign w:val="bottom"/>
            <w:hideMark/>
          </w:tcPr>
          <w:p w14:paraId="07D3CE23"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0FA02217"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53DEAF54"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Frans </w:t>
            </w:r>
            <w:proofErr w:type="spellStart"/>
            <w:r w:rsidRPr="005868F0">
              <w:rPr>
                <w:rFonts w:ascii="Calibri" w:hAnsi="Calibri" w:cs="Calibri"/>
                <w:color w:val="000000"/>
              </w:rPr>
              <w:t>Waroux</w:t>
            </w:r>
            <w:proofErr w:type="spellEnd"/>
          </w:p>
        </w:tc>
        <w:tc>
          <w:tcPr>
            <w:tcW w:w="3139" w:type="dxa"/>
            <w:tcBorders>
              <w:top w:val="nil"/>
              <w:left w:val="nil"/>
              <w:bottom w:val="nil"/>
              <w:right w:val="single" w:sz="8" w:space="0" w:color="auto"/>
            </w:tcBorders>
            <w:shd w:val="clear" w:color="auto" w:fill="auto"/>
            <w:noWrap/>
            <w:vAlign w:val="bottom"/>
            <w:hideMark/>
          </w:tcPr>
          <w:p w14:paraId="20F91B7C"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33288DCF"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0D488F1F" w14:textId="77777777" w:rsidR="00EA34FF" w:rsidRPr="005868F0" w:rsidRDefault="00EA34FF" w:rsidP="002F5F73">
            <w:pPr>
              <w:rPr>
                <w:rFonts w:ascii="Calibri" w:hAnsi="Calibri" w:cs="Calibri"/>
                <w:color w:val="000000"/>
              </w:rPr>
            </w:pPr>
            <w:r w:rsidRPr="005868F0">
              <w:rPr>
                <w:rFonts w:ascii="Calibri" w:hAnsi="Calibri" w:cs="Calibri"/>
                <w:color w:val="000000"/>
              </w:rPr>
              <w:t>Han Sloots</w:t>
            </w:r>
          </w:p>
        </w:tc>
        <w:tc>
          <w:tcPr>
            <w:tcW w:w="3139" w:type="dxa"/>
            <w:tcBorders>
              <w:top w:val="nil"/>
              <w:left w:val="nil"/>
              <w:bottom w:val="nil"/>
              <w:right w:val="single" w:sz="8" w:space="0" w:color="auto"/>
            </w:tcBorders>
            <w:shd w:val="clear" w:color="auto" w:fill="auto"/>
            <w:noWrap/>
            <w:vAlign w:val="bottom"/>
            <w:hideMark/>
          </w:tcPr>
          <w:p w14:paraId="33A745AB"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109E0A1D"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35D50C20" w14:textId="77777777" w:rsidR="00EA34FF" w:rsidRPr="005868F0" w:rsidRDefault="00EA34FF" w:rsidP="002F5F73">
            <w:pPr>
              <w:rPr>
                <w:rFonts w:ascii="Calibri" w:hAnsi="Calibri" w:cs="Calibri"/>
                <w:color w:val="000000"/>
              </w:rPr>
            </w:pPr>
            <w:r w:rsidRPr="005868F0">
              <w:rPr>
                <w:rFonts w:ascii="Calibri" w:hAnsi="Calibri" w:cs="Calibri"/>
                <w:color w:val="000000"/>
              </w:rPr>
              <w:t>Leo van de Kooij</w:t>
            </w:r>
          </w:p>
        </w:tc>
        <w:tc>
          <w:tcPr>
            <w:tcW w:w="3139" w:type="dxa"/>
            <w:tcBorders>
              <w:top w:val="nil"/>
              <w:left w:val="nil"/>
              <w:bottom w:val="nil"/>
              <w:right w:val="single" w:sz="8" w:space="0" w:color="auto"/>
            </w:tcBorders>
            <w:shd w:val="clear" w:color="auto" w:fill="auto"/>
            <w:noWrap/>
            <w:vAlign w:val="bottom"/>
            <w:hideMark/>
          </w:tcPr>
          <w:p w14:paraId="493EFDDE"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1A930024"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19F6B38F"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Louis </w:t>
            </w:r>
            <w:proofErr w:type="spellStart"/>
            <w:r w:rsidRPr="005868F0">
              <w:rPr>
                <w:rFonts w:ascii="Calibri" w:hAnsi="Calibri" w:cs="Calibri"/>
                <w:color w:val="000000"/>
              </w:rPr>
              <w:t>Raetsen</w:t>
            </w:r>
            <w:proofErr w:type="spellEnd"/>
          </w:p>
        </w:tc>
        <w:tc>
          <w:tcPr>
            <w:tcW w:w="3139" w:type="dxa"/>
            <w:tcBorders>
              <w:top w:val="nil"/>
              <w:left w:val="nil"/>
              <w:bottom w:val="nil"/>
              <w:right w:val="single" w:sz="8" w:space="0" w:color="auto"/>
            </w:tcBorders>
            <w:shd w:val="clear" w:color="auto" w:fill="auto"/>
            <w:noWrap/>
            <w:vAlign w:val="bottom"/>
            <w:hideMark/>
          </w:tcPr>
          <w:p w14:paraId="28533131"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051E98DD"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147928AB" w14:textId="459A6A15" w:rsidR="00EA34FF" w:rsidRPr="005868F0" w:rsidRDefault="00EA34FF" w:rsidP="002F5F73">
            <w:pPr>
              <w:rPr>
                <w:rFonts w:ascii="Calibri" w:hAnsi="Calibri" w:cs="Calibri"/>
                <w:color w:val="000000"/>
              </w:rPr>
            </w:pPr>
            <w:r w:rsidRPr="005868F0">
              <w:rPr>
                <w:rFonts w:ascii="Calibri" w:hAnsi="Calibri" w:cs="Calibri"/>
                <w:color w:val="000000"/>
              </w:rPr>
              <w:t>Margaret de Kruif</w:t>
            </w:r>
          </w:p>
        </w:tc>
        <w:tc>
          <w:tcPr>
            <w:tcW w:w="3139" w:type="dxa"/>
            <w:tcBorders>
              <w:top w:val="nil"/>
              <w:left w:val="nil"/>
              <w:bottom w:val="nil"/>
              <w:right w:val="single" w:sz="8" w:space="0" w:color="auto"/>
            </w:tcBorders>
            <w:shd w:val="clear" w:color="auto" w:fill="auto"/>
            <w:noWrap/>
            <w:vAlign w:val="bottom"/>
            <w:hideMark/>
          </w:tcPr>
          <w:p w14:paraId="0719D575"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4BE6295A"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01DB01F9" w14:textId="77777777" w:rsidR="00EA34FF" w:rsidRPr="005868F0" w:rsidRDefault="00EA34FF" w:rsidP="002F5F73">
            <w:pPr>
              <w:rPr>
                <w:rFonts w:ascii="Calibri" w:hAnsi="Calibri" w:cs="Calibri"/>
                <w:color w:val="000000"/>
              </w:rPr>
            </w:pPr>
            <w:r w:rsidRPr="005868F0">
              <w:rPr>
                <w:rFonts w:ascii="Calibri" w:hAnsi="Calibri" w:cs="Calibri"/>
                <w:color w:val="000000"/>
              </w:rPr>
              <w:t>Margreet de Nie</w:t>
            </w:r>
          </w:p>
        </w:tc>
        <w:tc>
          <w:tcPr>
            <w:tcW w:w="3139" w:type="dxa"/>
            <w:tcBorders>
              <w:top w:val="nil"/>
              <w:left w:val="nil"/>
              <w:bottom w:val="nil"/>
              <w:right w:val="single" w:sz="8" w:space="0" w:color="auto"/>
            </w:tcBorders>
            <w:shd w:val="clear" w:color="auto" w:fill="auto"/>
            <w:noWrap/>
            <w:vAlign w:val="bottom"/>
            <w:hideMark/>
          </w:tcPr>
          <w:p w14:paraId="49E75CF6"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6ABF00B2"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57CD4653" w14:textId="77777777" w:rsidR="00EA34FF" w:rsidRPr="005868F0" w:rsidRDefault="00EA34FF" w:rsidP="002F5F73">
            <w:pPr>
              <w:rPr>
                <w:rFonts w:ascii="Calibri" w:hAnsi="Calibri" w:cs="Calibri"/>
                <w:color w:val="000000"/>
              </w:rPr>
            </w:pPr>
            <w:r w:rsidRPr="005868F0">
              <w:rPr>
                <w:rFonts w:ascii="Calibri" w:hAnsi="Calibri" w:cs="Calibri"/>
                <w:color w:val="000000"/>
              </w:rPr>
              <w:t>Marten Batterink</w:t>
            </w:r>
          </w:p>
        </w:tc>
        <w:tc>
          <w:tcPr>
            <w:tcW w:w="3139" w:type="dxa"/>
            <w:tcBorders>
              <w:top w:val="nil"/>
              <w:left w:val="nil"/>
              <w:bottom w:val="nil"/>
              <w:right w:val="single" w:sz="8" w:space="0" w:color="auto"/>
            </w:tcBorders>
            <w:shd w:val="clear" w:color="auto" w:fill="auto"/>
            <w:noWrap/>
            <w:vAlign w:val="bottom"/>
            <w:hideMark/>
          </w:tcPr>
          <w:p w14:paraId="790FB5D1"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45FEBB41"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3C8A8A8D" w14:textId="77777777" w:rsidR="00EA34FF" w:rsidRPr="005868F0" w:rsidRDefault="00EA34FF" w:rsidP="002F5F73">
            <w:pPr>
              <w:rPr>
                <w:rFonts w:ascii="Calibri" w:hAnsi="Calibri" w:cs="Calibri"/>
                <w:color w:val="000000"/>
              </w:rPr>
            </w:pPr>
            <w:r w:rsidRPr="005868F0">
              <w:rPr>
                <w:rFonts w:ascii="Calibri" w:hAnsi="Calibri" w:cs="Calibri"/>
                <w:color w:val="000000"/>
              </w:rPr>
              <w:t>Nel van Son</w:t>
            </w:r>
          </w:p>
        </w:tc>
        <w:tc>
          <w:tcPr>
            <w:tcW w:w="3139" w:type="dxa"/>
            <w:tcBorders>
              <w:top w:val="nil"/>
              <w:left w:val="nil"/>
              <w:bottom w:val="nil"/>
              <w:right w:val="single" w:sz="8" w:space="0" w:color="auto"/>
            </w:tcBorders>
            <w:shd w:val="clear" w:color="auto" w:fill="auto"/>
            <w:noWrap/>
            <w:vAlign w:val="bottom"/>
            <w:hideMark/>
          </w:tcPr>
          <w:p w14:paraId="29F20D8E"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16A15362"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58628F11"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Peter </w:t>
            </w:r>
            <w:proofErr w:type="spellStart"/>
            <w:r w:rsidRPr="005868F0">
              <w:rPr>
                <w:rFonts w:ascii="Calibri" w:hAnsi="Calibri" w:cs="Calibri"/>
                <w:color w:val="000000"/>
              </w:rPr>
              <w:t>Smeeman</w:t>
            </w:r>
            <w:proofErr w:type="spellEnd"/>
          </w:p>
        </w:tc>
        <w:tc>
          <w:tcPr>
            <w:tcW w:w="3139" w:type="dxa"/>
            <w:tcBorders>
              <w:top w:val="nil"/>
              <w:left w:val="nil"/>
              <w:bottom w:val="nil"/>
              <w:right w:val="single" w:sz="8" w:space="0" w:color="auto"/>
            </w:tcBorders>
            <w:shd w:val="clear" w:color="auto" w:fill="auto"/>
            <w:noWrap/>
            <w:vAlign w:val="bottom"/>
            <w:hideMark/>
          </w:tcPr>
          <w:p w14:paraId="581772F0"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6817ACA2"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4608832F" w14:textId="77777777" w:rsidR="00EA34FF" w:rsidRPr="005868F0" w:rsidRDefault="00EA34FF" w:rsidP="002F5F73">
            <w:pPr>
              <w:rPr>
                <w:rFonts w:ascii="Calibri" w:hAnsi="Calibri" w:cs="Calibri"/>
                <w:color w:val="000000"/>
              </w:rPr>
            </w:pPr>
            <w:proofErr w:type="spellStart"/>
            <w:r w:rsidRPr="005868F0">
              <w:rPr>
                <w:rFonts w:ascii="Calibri" w:hAnsi="Calibri" w:cs="Calibri"/>
                <w:color w:val="000000"/>
              </w:rPr>
              <w:t>Riky</w:t>
            </w:r>
            <w:proofErr w:type="spellEnd"/>
            <w:r w:rsidRPr="005868F0">
              <w:rPr>
                <w:rFonts w:ascii="Calibri" w:hAnsi="Calibri" w:cs="Calibri"/>
                <w:color w:val="000000"/>
              </w:rPr>
              <w:t xml:space="preserve"> ten Berge</w:t>
            </w:r>
          </w:p>
        </w:tc>
        <w:tc>
          <w:tcPr>
            <w:tcW w:w="3139" w:type="dxa"/>
            <w:tcBorders>
              <w:top w:val="nil"/>
              <w:left w:val="nil"/>
              <w:bottom w:val="nil"/>
              <w:right w:val="single" w:sz="8" w:space="0" w:color="auto"/>
            </w:tcBorders>
            <w:shd w:val="clear" w:color="auto" w:fill="auto"/>
            <w:noWrap/>
            <w:vAlign w:val="bottom"/>
            <w:hideMark/>
          </w:tcPr>
          <w:p w14:paraId="4F9D7ED6"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61826E33"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6F46BB55"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Rob </w:t>
            </w:r>
            <w:proofErr w:type="spellStart"/>
            <w:r w:rsidRPr="005868F0">
              <w:rPr>
                <w:rFonts w:ascii="Calibri" w:hAnsi="Calibri" w:cs="Calibri"/>
                <w:color w:val="000000"/>
              </w:rPr>
              <w:t>Higler</w:t>
            </w:r>
            <w:proofErr w:type="spellEnd"/>
          </w:p>
        </w:tc>
        <w:tc>
          <w:tcPr>
            <w:tcW w:w="3139" w:type="dxa"/>
            <w:tcBorders>
              <w:top w:val="nil"/>
              <w:left w:val="nil"/>
              <w:bottom w:val="nil"/>
              <w:right w:val="single" w:sz="8" w:space="0" w:color="auto"/>
            </w:tcBorders>
            <w:shd w:val="clear" w:color="auto" w:fill="auto"/>
            <w:noWrap/>
            <w:vAlign w:val="bottom"/>
            <w:hideMark/>
          </w:tcPr>
          <w:p w14:paraId="078DAF15"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5CC835CE"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63CA95DC"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Theo </w:t>
            </w:r>
            <w:proofErr w:type="spellStart"/>
            <w:r w:rsidRPr="005868F0">
              <w:rPr>
                <w:rFonts w:ascii="Calibri" w:hAnsi="Calibri" w:cs="Calibri"/>
                <w:color w:val="000000"/>
              </w:rPr>
              <w:t>Verhallen</w:t>
            </w:r>
            <w:proofErr w:type="spellEnd"/>
          </w:p>
        </w:tc>
        <w:tc>
          <w:tcPr>
            <w:tcW w:w="3139" w:type="dxa"/>
            <w:tcBorders>
              <w:top w:val="nil"/>
              <w:left w:val="nil"/>
              <w:bottom w:val="nil"/>
              <w:right w:val="single" w:sz="8" w:space="0" w:color="auto"/>
            </w:tcBorders>
            <w:shd w:val="clear" w:color="auto" w:fill="auto"/>
            <w:noWrap/>
            <w:vAlign w:val="bottom"/>
            <w:hideMark/>
          </w:tcPr>
          <w:p w14:paraId="6DE3F202"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4DB18B35"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07C4FC14" w14:textId="77777777" w:rsidR="00EA34FF" w:rsidRPr="005868F0" w:rsidRDefault="00EA34FF" w:rsidP="002F5F73">
            <w:pPr>
              <w:rPr>
                <w:rFonts w:ascii="Calibri" w:hAnsi="Calibri" w:cs="Calibri"/>
                <w:color w:val="000000"/>
              </w:rPr>
            </w:pPr>
            <w:r w:rsidRPr="005868F0">
              <w:rPr>
                <w:rFonts w:ascii="Calibri" w:hAnsi="Calibri" w:cs="Calibri"/>
                <w:color w:val="000000"/>
              </w:rPr>
              <w:t>Tom van Kerkhof</w:t>
            </w:r>
          </w:p>
        </w:tc>
        <w:tc>
          <w:tcPr>
            <w:tcW w:w="3139" w:type="dxa"/>
            <w:tcBorders>
              <w:top w:val="nil"/>
              <w:left w:val="nil"/>
              <w:bottom w:val="nil"/>
              <w:right w:val="single" w:sz="8" w:space="0" w:color="auto"/>
            </w:tcBorders>
            <w:shd w:val="clear" w:color="auto" w:fill="auto"/>
            <w:noWrap/>
            <w:vAlign w:val="bottom"/>
            <w:hideMark/>
          </w:tcPr>
          <w:p w14:paraId="2B072F62"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6370832B"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2F364A78"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Wim </w:t>
            </w:r>
            <w:proofErr w:type="spellStart"/>
            <w:r w:rsidRPr="005868F0">
              <w:rPr>
                <w:rFonts w:ascii="Calibri" w:hAnsi="Calibri" w:cs="Calibri"/>
                <w:color w:val="000000"/>
              </w:rPr>
              <w:t>Rubers</w:t>
            </w:r>
            <w:proofErr w:type="spellEnd"/>
          </w:p>
        </w:tc>
        <w:tc>
          <w:tcPr>
            <w:tcW w:w="3139" w:type="dxa"/>
            <w:tcBorders>
              <w:top w:val="nil"/>
              <w:left w:val="nil"/>
              <w:bottom w:val="nil"/>
              <w:right w:val="single" w:sz="8" w:space="0" w:color="auto"/>
            </w:tcBorders>
            <w:shd w:val="clear" w:color="auto" w:fill="auto"/>
            <w:noWrap/>
            <w:vAlign w:val="bottom"/>
            <w:hideMark/>
          </w:tcPr>
          <w:p w14:paraId="50D3ABBE"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4F577BC1" w14:textId="77777777" w:rsidTr="002F5F73">
        <w:trPr>
          <w:trHeight w:val="315"/>
        </w:trPr>
        <w:tc>
          <w:tcPr>
            <w:tcW w:w="2821" w:type="dxa"/>
            <w:tcBorders>
              <w:top w:val="nil"/>
              <w:left w:val="single" w:sz="8" w:space="0" w:color="auto"/>
              <w:bottom w:val="nil"/>
              <w:right w:val="single" w:sz="8" w:space="0" w:color="auto"/>
            </w:tcBorders>
            <w:shd w:val="clear" w:color="auto" w:fill="auto"/>
            <w:noWrap/>
            <w:vAlign w:val="bottom"/>
            <w:hideMark/>
          </w:tcPr>
          <w:p w14:paraId="6E64FF15" w14:textId="77777777" w:rsidR="00EA34FF" w:rsidRPr="005868F0" w:rsidRDefault="00EA34FF" w:rsidP="002F5F73">
            <w:pPr>
              <w:rPr>
                <w:rFonts w:ascii="Calibri" w:hAnsi="Calibri" w:cs="Calibri"/>
                <w:color w:val="000000"/>
              </w:rPr>
            </w:pPr>
            <w:r w:rsidRPr="005868F0">
              <w:rPr>
                <w:rFonts w:ascii="Calibri" w:hAnsi="Calibri" w:cs="Calibri"/>
                <w:color w:val="000000"/>
              </w:rPr>
              <w:t xml:space="preserve">Winny </w:t>
            </w:r>
            <w:proofErr w:type="spellStart"/>
            <w:r w:rsidRPr="005868F0">
              <w:rPr>
                <w:rFonts w:ascii="Calibri" w:hAnsi="Calibri" w:cs="Calibri"/>
                <w:color w:val="000000"/>
              </w:rPr>
              <w:t>Verdouw</w:t>
            </w:r>
            <w:proofErr w:type="spellEnd"/>
          </w:p>
        </w:tc>
        <w:tc>
          <w:tcPr>
            <w:tcW w:w="3139" w:type="dxa"/>
            <w:tcBorders>
              <w:top w:val="nil"/>
              <w:left w:val="nil"/>
              <w:bottom w:val="nil"/>
              <w:right w:val="single" w:sz="8" w:space="0" w:color="auto"/>
            </w:tcBorders>
            <w:shd w:val="clear" w:color="auto" w:fill="auto"/>
            <w:noWrap/>
            <w:vAlign w:val="bottom"/>
            <w:hideMark/>
          </w:tcPr>
          <w:p w14:paraId="339AA923"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r w:rsidR="00EA34FF" w:rsidRPr="005868F0" w14:paraId="11DC1A83" w14:textId="77777777" w:rsidTr="002F5F73">
        <w:trPr>
          <w:trHeight w:val="330"/>
        </w:trPr>
        <w:tc>
          <w:tcPr>
            <w:tcW w:w="2821" w:type="dxa"/>
            <w:tcBorders>
              <w:top w:val="nil"/>
              <w:left w:val="single" w:sz="8" w:space="0" w:color="auto"/>
              <w:bottom w:val="single" w:sz="8" w:space="0" w:color="auto"/>
              <w:right w:val="single" w:sz="8" w:space="0" w:color="auto"/>
            </w:tcBorders>
            <w:shd w:val="clear" w:color="auto" w:fill="auto"/>
            <w:noWrap/>
            <w:vAlign w:val="bottom"/>
            <w:hideMark/>
          </w:tcPr>
          <w:p w14:paraId="6A33855C" w14:textId="77777777" w:rsidR="00EA34FF" w:rsidRPr="005868F0" w:rsidRDefault="00EA34FF" w:rsidP="002F5F73">
            <w:pPr>
              <w:rPr>
                <w:rFonts w:ascii="Calibri" w:hAnsi="Calibri" w:cs="Calibri"/>
                <w:color w:val="000000"/>
              </w:rPr>
            </w:pPr>
            <w:r w:rsidRPr="005868F0">
              <w:rPr>
                <w:rFonts w:ascii="Calibri" w:hAnsi="Calibri" w:cs="Calibri"/>
                <w:color w:val="000000"/>
              </w:rPr>
              <w:t>Yvonne Jacobs</w:t>
            </w:r>
          </w:p>
        </w:tc>
        <w:tc>
          <w:tcPr>
            <w:tcW w:w="3139" w:type="dxa"/>
            <w:tcBorders>
              <w:top w:val="nil"/>
              <w:left w:val="nil"/>
              <w:bottom w:val="single" w:sz="8" w:space="0" w:color="auto"/>
              <w:right w:val="single" w:sz="8" w:space="0" w:color="auto"/>
            </w:tcBorders>
            <w:shd w:val="clear" w:color="auto" w:fill="auto"/>
            <w:noWrap/>
            <w:vAlign w:val="bottom"/>
            <w:hideMark/>
          </w:tcPr>
          <w:p w14:paraId="559009FD" w14:textId="77777777" w:rsidR="00EA34FF" w:rsidRPr="005868F0" w:rsidRDefault="00EA34FF" w:rsidP="002F5F73">
            <w:pPr>
              <w:rPr>
                <w:rFonts w:ascii="Calibri" w:hAnsi="Calibri" w:cs="Calibri"/>
                <w:color w:val="000000"/>
              </w:rPr>
            </w:pPr>
            <w:r w:rsidRPr="005868F0">
              <w:rPr>
                <w:rFonts w:ascii="Calibri" w:hAnsi="Calibri" w:cs="Calibri"/>
                <w:color w:val="000000"/>
              </w:rPr>
              <w:t> </w:t>
            </w:r>
          </w:p>
        </w:tc>
      </w:tr>
    </w:tbl>
    <w:p w14:paraId="07AD38FF" w14:textId="0A47CA51" w:rsidR="0082308B" w:rsidRDefault="0082308B" w:rsidP="0082308B">
      <w:pPr>
        <w:ind w:left="709" w:right="-20"/>
        <w:rPr>
          <w:rFonts w:eastAsia="Arial" w:cs="Arial"/>
          <w:spacing w:val="-1"/>
          <w:sz w:val="24"/>
        </w:rPr>
      </w:pPr>
    </w:p>
    <w:p w14:paraId="7F2933BA" w14:textId="6AB27083" w:rsidR="00654E50" w:rsidRDefault="00654E50" w:rsidP="0082308B">
      <w:pPr>
        <w:ind w:left="709" w:right="-20"/>
        <w:rPr>
          <w:rFonts w:eastAsia="Arial" w:cs="Arial"/>
          <w:spacing w:val="-1"/>
          <w:sz w:val="24"/>
        </w:rPr>
      </w:pPr>
    </w:p>
    <w:p w14:paraId="5A933ADD" w14:textId="77777777" w:rsidR="00654E50" w:rsidRDefault="00654E50" w:rsidP="0082308B">
      <w:pPr>
        <w:ind w:left="709" w:right="-20"/>
        <w:rPr>
          <w:rFonts w:eastAsia="Arial" w:cs="Arial"/>
          <w:spacing w:val="-1"/>
          <w:sz w:val="24"/>
        </w:rPr>
      </w:pPr>
    </w:p>
    <w:p w14:paraId="1B70390C" w14:textId="77777777" w:rsidR="0082308B" w:rsidRDefault="0082308B" w:rsidP="0082308B">
      <w:pPr>
        <w:ind w:left="709" w:right="-20"/>
        <w:rPr>
          <w:rFonts w:eastAsia="Arial" w:cs="Arial"/>
          <w:spacing w:val="-1"/>
          <w:sz w:val="24"/>
        </w:rPr>
      </w:pPr>
    </w:p>
    <w:p w14:paraId="3B4953DB" w14:textId="5CF22C77" w:rsidR="0082308B" w:rsidRDefault="0082308B" w:rsidP="0082308B">
      <w:pPr>
        <w:ind w:left="709" w:right="-20"/>
        <w:rPr>
          <w:rFonts w:eastAsia="Arial" w:cs="Arial"/>
          <w:spacing w:val="-1"/>
          <w:sz w:val="24"/>
        </w:rPr>
      </w:pPr>
    </w:p>
    <w:p w14:paraId="51A0C13F" w14:textId="1F227CEF" w:rsidR="00D37279" w:rsidRDefault="00D37279" w:rsidP="0082308B">
      <w:pPr>
        <w:ind w:left="709" w:right="-20"/>
        <w:rPr>
          <w:rFonts w:eastAsia="Arial" w:cs="Arial"/>
          <w:spacing w:val="-1"/>
          <w:sz w:val="24"/>
        </w:rPr>
      </w:pPr>
    </w:p>
    <w:p w14:paraId="091F97A6" w14:textId="1C095EF9" w:rsidR="00D37279" w:rsidRDefault="00D37279" w:rsidP="0082308B">
      <w:pPr>
        <w:ind w:left="709" w:right="-20"/>
        <w:rPr>
          <w:rFonts w:eastAsia="Arial" w:cs="Arial"/>
          <w:spacing w:val="-1"/>
          <w:sz w:val="24"/>
        </w:rPr>
      </w:pPr>
    </w:p>
    <w:p w14:paraId="2E8D3B9E" w14:textId="77777777" w:rsidR="00D37279" w:rsidRPr="001415CA" w:rsidRDefault="00D37279" w:rsidP="0082308B">
      <w:pPr>
        <w:ind w:left="709" w:right="-20"/>
        <w:rPr>
          <w:rFonts w:eastAsia="Arial" w:cs="Arial"/>
          <w:spacing w:val="-1"/>
          <w:sz w:val="24"/>
        </w:rPr>
      </w:pPr>
    </w:p>
    <w:p w14:paraId="5B645A52" w14:textId="77777777" w:rsidR="00EA34FF" w:rsidRDefault="00EA34FF" w:rsidP="0082308B">
      <w:pPr>
        <w:ind w:right="-20" w:firstLine="248"/>
        <w:rPr>
          <w:rFonts w:eastAsia="Arial" w:cs="Arial"/>
          <w:spacing w:val="-1"/>
          <w:sz w:val="24"/>
        </w:rPr>
      </w:pPr>
    </w:p>
    <w:p w14:paraId="336339E4" w14:textId="77777777" w:rsidR="00EA34FF" w:rsidRDefault="00EA34FF" w:rsidP="0082308B">
      <w:pPr>
        <w:ind w:right="-20" w:firstLine="248"/>
        <w:rPr>
          <w:rFonts w:eastAsia="Arial" w:cs="Arial"/>
          <w:spacing w:val="-1"/>
          <w:sz w:val="24"/>
        </w:rPr>
      </w:pPr>
    </w:p>
    <w:p w14:paraId="15207A32" w14:textId="77777777" w:rsidR="00EA34FF" w:rsidRDefault="00EA34FF" w:rsidP="0082308B">
      <w:pPr>
        <w:ind w:right="-20" w:firstLine="248"/>
        <w:rPr>
          <w:rFonts w:eastAsia="Arial" w:cs="Arial"/>
          <w:spacing w:val="-1"/>
          <w:sz w:val="24"/>
        </w:rPr>
      </w:pPr>
    </w:p>
    <w:p w14:paraId="07E88108" w14:textId="77777777" w:rsidR="00EA34FF" w:rsidRDefault="00EA34FF" w:rsidP="0082308B">
      <w:pPr>
        <w:ind w:right="-20" w:firstLine="248"/>
        <w:rPr>
          <w:rFonts w:eastAsia="Arial" w:cs="Arial"/>
          <w:spacing w:val="-1"/>
          <w:sz w:val="24"/>
        </w:rPr>
      </w:pPr>
    </w:p>
    <w:p w14:paraId="19D8B691" w14:textId="77777777" w:rsidR="00EA34FF" w:rsidRDefault="00EA34FF" w:rsidP="0082308B">
      <w:pPr>
        <w:ind w:right="-20" w:firstLine="248"/>
        <w:rPr>
          <w:rFonts w:eastAsia="Arial" w:cs="Arial"/>
          <w:spacing w:val="-1"/>
          <w:sz w:val="24"/>
        </w:rPr>
      </w:pPr>
    </w:p>
    <w:p w14:paraId="287E6E0C" w14:textId="77777777" w:rsidR="00EA34FF" w:rsidRDefault="00EA34FF" w:rsidP="0082308B">
      <w:pPr>
        <w:ind w:right="-20" w:firstLine="248"/>
        <w:rPr>
          <w:rFonts w:eastAsia="Arial" w:cs="Arial"/>
          <w:spacing w:val="-1"/>
          <w:sz w:val="24"/>
        </w:rPr>
      </w:pPr>
    </w:p>
    <w:p w14:paraId="4C0D15AC" w14:textId="77777777" w:rsidR="00EA34FF" w:rsidRDefault="00EA34FF" w:rsidP="0082308B">
      <w:pPr>
        <w:ind w:right="-20" w:firstLine="248"/>
        <w:rPr>
          <w:rFonts w:eastAsia="Arial" w:cs="Arial"/>
          <w:spacing w:val="-1"/>
          <w:sz w:val="24"/>
        </w:rPr>
      </w:pPr>
    </w:p>
    <w:p w14:paraId="0722D1E0" w14:textId="2D05376F" w:rsidR="0082308B" w:rsidRDefault="0082308B" w:rsidP="0082308B">
      <w:pPr>
        <w:ind w:right="-20" w:firstLine="248"/>
        <w:rPr>
          <w:rFonts w:eastAsia="Arial" w:cs="Arial"/>
          <w:i/>
          <w:sz w:val="24"/>
        </w:rPr>
      </w:pPr>
    </w:p>
    <w:p w14:paraId="2A11D8F7" w14:textId="77777777" w:rsidR="00EA34FF" w:rsidRDefault="00EA34FF" w:rsidP="00EA34FF">
      <w:pPr>
        <w:pStyle w:val="Kop1"/>
        <w:keepNext w:val="0"/>
        <w:widowControl w:val="0"/>
        <w:rPr>
          <w:rFonts w:ascii="Arial" w:hAnsi="Arial" w:cs="Arial"/>
          <w:b w:val="0"/>
          <w:sz w:val="20"/>
          <w:szCs w:val="20"/>
        </w:rPr>
      </w:pPr>
      <w:r>
        <w:rPr>
          <w:rFonts w:ascii="Arial" w:hAnsi="Arial" w:cs="Arial"/>
          <w:b w:val="0"/>
          <w:sz w:val="20"/>
          <w:szCs w:val="20"/>
        </w:rPr>
        <w:lastRenderedPageBreak/>
        <w:t xml:space="preserve"> </w:t>
      </w:r>
    </w:p>
    <w:p w14:paraId="6E35ACE7" w14:textId="1E7FDB6E" w:rsidR="00EA34FF" w:rsidRPr="008F2D5B" w:rsidRDefault="00EA34FF" w:rsidP="00EA34FF">
      <w:pPr>
        <w:pStyle w:val="Kop1"/>
        <w:keepNext w:val="0"/>
        <w:widowControl w:val="0"/>
        <w:rPr>
          <w:rFonts w:ascii="Arial" w:hAnsi="Arial" w:cs="Arial"/>
          <w:b w:val="0"/>
          <w:sz w:val="20"/>
          <w:szCs w:val="20"/>
        </w:rPr>
      </w:pPr>
      <w:r>
        <w:rPr>
          <w:rFonts w:ascii="Arial" w:hAnsi="Arial" w:cs="Arial"/>
          <w:b w:val="0"/>
          <w:sz w:val="20"/>
          <w:szCs w:val="20"/>
        </w:rPr>
        <w:t xml:space="preserve">                                                                                                                                                               </w:t>
      </w:r>
      <w:r w:rsidRPr="008F2D5B">
        <w:rPr>
          <w:rFonts w:ascii="Arial" w:hAnsi="Arial" w:cs="Arial"/>
          <w:b w:val="0"/>
          <w:sz w:val="20"/>
          <w:szCs w:val="20"/>
        </w:rPr>
        <w:t>Bijlage</w:t>
      </w:r>
      <w:r>
        <w:rPr>
          <w:rFonts w:ascii="Arial" w:hAnsi="Arial" w:cs="Arial"/>
          <w:b w:val="0"/>
          <w:sz w:val="20"/>
          <w:szCs w:val="20"/>
        </w:rPr>
        <w:t xml:space="preserve"> 3</w:t>
      </w:r>
    </w:p>
    <w:p w14:paraId="1C37104F" w14:textId="77777777" w:rsidR="00EA34FF" w:rsidRPr="003D7D04" w:rsidRDefault="00EA34FF" w:rsidP="00EA34FF">
      <w:pPr>
        <w:pStyle w:val="Kop1"/>
        <w:keepNext w:val="0"/>
        <w:widowControl w:val="0"/>
        <w:rPr>
          <w:rFonts w:ascii="Arial" w:hAnsi="Arial" w:cs="Arial"/>
          <w:color w:val="FF0000"/>
          <w:sz w:val="32"/>
          <w:szCs w:val="32"/>
        </w:rPr>
      </w:pPr>
      <w:r w:rsidRPr="003D7D04">
        <w:rPr>
          <w:rFonts w:ascii="Arial" w:hAnsi="Arial" w:cs="Arial"/>
          <w:color w:val="FF0000"/>
          <w:sz w:val="32"/>
          <w:szCs w:val="32"/>
        </w:rPr>
        <w:t>NATUUR- EN VOGELWACHT CULEMBORG e.o.</w:t>
      </w:r>
    </w:p>
    <w:p w14:paraId="077959E1" w14:textId="77777777" w:rsidR="00EA34FF" w:rsidRPr="003D7D04" w:rsidRDefault="00EA34FF" w:rsidP="00EA34FF">
      <w:pPr>
        <w:pStyle w:val="Kop2"/>
        <w:keepNext w:val="0"/>
        <w:widowControl w:val="0"/>
        <w:numPr>
          <w:ilvl w:val="0"/>
          <w:numId w:val="13"/>
        </w:numPr>
        <w:rPr>
          <w:rFonts w:ascii="Arial" w:hAnsi="Arial" w:cs="Arial"/>
          <w:color w:val="FF0000"/>
          <w:sz w:val="24"/>
        </w:rPr>
      </w:pPr>
      <w:r w:rsidRPr="003D7D04">
        <w:rPr>
          <w:rFonts w:ascii="Arial" w:hAnsi="Arial" w:cs="Arial"/>
          <w:color w:val="FF0000"/>
          <w:sz w:val="24"/>
        </w:rPr>
        <w:t>FINANCIEEL JAARVERSLAG 20</w:t>
      </w:r>
      <w:r>
        <w:rPr>
          <w:rFonts w:ascii="Arial" w:hAnsi="Arial" w:cs="Arial"/>
          <w:color w:val="FF0000"/>
          <w:sz w:val="24"/>
        </w:rPr>
        <w:t>24</w:t>
      </w:r>
    </w:p>
    <w:p w14:paraId="5579C289" w14:textId="77777777" w:rsidR="00EA34FF" w:rsidRPr="002D18AA" w:rsidRDefault="00EA34FF" w:rsidP="00EA34FF">
      <w:pPr>
        <w:widowControl w:val="0"/>
        <w:rPr>
          <w:rFonts w:cs="Arial"/>
        </w:rPr>
      </w:pPr>
      <w:r>
        <w:rPr>
          <w:rFonts w:cs="Arial"/>
        </w:rPr>
        <w:t>We hebben een financieel goed verlopen jaar achter de rug met een flink batig saldo. Genoeg ruimte dus voor de plannen rond het jubileumjaar 2025.</w:t>
      </w:r>
    </w:p>
    <w:p w14:paraId="3B28EBA5" w14:textId="77777777" w:rsidR="00EA34FF" w:rsidRPr="002D18AA" w:rsidRDefault="00EA34FF" w:rsidP="00EA34FF">
      <w:pPr>
        <w:pStyle w:val="Lijstalinea"/>
        <w:widowControl w:val="0"/>
        <w:numPr>
          <w:ilvl w:val="0"/>
          <w:numId w:val="13"/>
        </w:numPr>
        <w:spacing w:after="0" w:line="240" w:lineRule="auto"/>
        <w:rPr>
          <w:rFonts w:cs="Arial"/>
          <w:b/>
          <w:bCs/>
          <w:color w:val="FF0000"/>
          <w:sz w:val="24"/>
        </w:rPr>
      </w:pPr>
      <w:r w:rsidRPr="002D18AA">
        <w:rPr>
          <w:rFonts w:cs="Arial"/>
          <w:b/>
          <w:bCs/>
          <w:color w:val="FF0000"/>
          <w:sz w:val="24"/>
        </w:rPr>
        <w:t>EXPLOITATIEREKENING 202</w:t>
      </w:r>
      <w:r>
        <w:rPr>
          <w:rFonts w:cs="Arial"/>
          <w:b/>
          <w:bCs/>
          <w:color w:val="FF0000"/>
          <w:sz w:val="24"/>
        </w:rPr>
        <w:t>4</w:t>
      </w:r>
    </w:p>
    <w:p w14:paraId="2BE4E5AB" w14:textId="77777777" w:rsidR="00EA34FF" w:rsidRDefault="00EA34FF" w:rsidP="00EA34FF">
      <w:pPr>
        <w:widowControl w:val="0"/>
      </w:pPr>
      <w:r>
        <w:t xml:space="preserve">De rekening geeft de inkomsten en uitgaven in 2024 weer. Het eindresultaat is een overschot van </w:t>
      </w:r>
      <w:r>
        <w:rPr>
          <w:rFonts w:cs="Arial"/>
        </w:rPr>
        <w:t>€ 3.661,90</w:t>
      </w:r>
      <w:r>
        <w:t xml:space="preserve">.  </w:t>
      </w:r>
    </w:p>
    <w:tbl>
      <w:tblPr>
        <w:tblW w:w="11240" w:type="dxa"/>
        <w:tblInd w:w="55" w:type="dxa"/>
        <w:tblLayout w:type="fixed"/>
        <w:tblCellMar>
          <w:left w:w="70" w:type="dxa"/>
          <w:right w:w="70" w:type="dxa"/>
        </w:tblCellMar>
        <w:tblLook w:val="04A0" w:firstRow="1" w:lastRow="0" w:firstColumn="1" w:lastColumn="0" w:noHBand="0" w:noVBand="1"/>
      </w:tblPr>
      <w:tblGrid>
        <w:gridCol w:w="1788"/>
        <w:gridCol w:w="1134"/>
        <w:gridCol w:w="1062"/>
        <w:gridCol w:w="993"/>
        <w:gridCol w:w="177"/>
        <w:gridCol w:w="1098"/>
        <w:gridCol w:w="923"/>
        <w:gridCol w:w="166"/>
        <w:gridCol w:w="968"/>
        <w:gridCol w:w="1003"/>
        <w:gridCol w:w="1928"/>
      </w:tblGrid>
      <w:tr w:rsidR="00EA34FF" w:rsidRPr="00681E14" w14:paraId="4D1385EF" w14:textId="77777777" w:rsidTr="002F5F73">
        <w:trPr>
          <w:trHeight w:val="300"/>
        </w:trPr>
        <w:tc>
          <w:tcPr>
            <w:tcW w:w="1788" w:type="dxa"/>
            <w:tcBorders>
              <w:top w:val="nil"/>
              <w:left w:val="nil"/>
              <w:bottom w:val="nil"/>
              <w:right w:val="nil"/>
            </w:tcBorders>
            <w:shd w:val="clear" w:color="auto" w:fill="auto"/>
            <w:noWrap/>
            <w:vAlign w:val="bottom"/>
            <w:hideMark/>
          </w:tcPr>
          <w:p w14:paraId="074BAAF7" w14:textId="77777777" w:rsidR="00EA34FF" w:rsidRPr="00681E14" w:rsidRDefault="00EA34FF" w:rsidP="002F5F73">
            <w:pPr>
              <w:rPr>
                <w:rFonts w:ascii="Calibri" w:hAnsi="Calibri"/>
                <w:color w:val="000000"/>
                <w:sz w:val="16"/>
                <w:szCs w:val="16"/>
              </w:rPr>
            </w:pPr>
          </w:p>
        </w:tc>
        <w:tc>
          <w:tcPr>
            <w:tcW w:w="2196" w:type="dxa"/>
            <w:gridSpan w:val="2"/>
            <w:tcBorders>
              <w:top w:val="nil"/>
              <w:left w:val="nil"/>
              <w:bottom w:val="nil"/>
              <w:right w:val="nil"/>
            </w:tcBorders>
            <w:shd w:val="clear" w:color="auto" w:fill="auto"/>
            <w:noWrap/>
            <w:vAlign w:val="bottom"/>
            <w:hideMark/>
          </w:tcPr>
          <w:p w14:paraId="7CEA7109" w14:textId="77777777" w:rsidR="00EA34FF" w:rsidRPr="00681E14" w:rsidRDefault="00EA34FF" w:rsidP="002F5F73">
            <w:pPr>
              <w:rPr>
                <w:rFonts w:ascii="Calibri" w:hAnsi="Calibri"/>
                <w:b/>
                <w:bCs/>
                <w:color w:val="000000"/>
                <w:sz w:val="16"/>
                <w:szCs w:val="16"/>
              </w:rPr>
            </w:pPr>
            <w:r>
              <w:rPr>
                <w:rFonts w:ascii="Calibri" w:hAnsi="Calibri"/>
                <w:b/>
                <w:bCs/>
                <w:color w:val="000000"/>
                <w:sz w:val="16"/>
                <w:szCs w:val="16"/>
              </w:rPr>
              <w:t xml:space="preserve">                     </w:t>
            </w:r>
            <w:r w:rsidRPr="00681E14">
              <w:rPr>
                <w:rFonts w:ascii="Calibri" w:hAnsi="Calibri"/>
                <w:b/>
                <w:bCs/>
                <w:color w:val="000000"/>
                <w:sz w:val="16"/>
                <w:szCs w:val="16"/>
              </w:rPr>
              <w:t>Exploitatie 20</w:t>
            </w:r>
            <w:r>
              <w:rPr>
                <w:rFonts w:ascii="Calibri" w:hAnsi="Calibri"/>
                <w:b/>
                <w:bCs/>
                <w:color w:val="000000"/>
                <w:sz w:val="16"/>
                <w:szCs w:val="16"/>
              </w:rPr>
              <w:t>24</w:t>
            </w:r>
          </w:p>
        </w:tc>
        <w:tc>
          <w:tcPr>
            <w:tcW w:w="993" w:type="dxa"/>
            <w:tcBorders>
              <w:top w:val="nil"/>
              <w:left w:val="nil"/>
              <w:bottom w:val="nil"/>
              <w:right w:val="nil"/>
            </w:tcBorders>
            <w:shd w:val="clear" w:color="auto" w:fill="auto"/>
            <w:noWrap/>
            <w:vAlign w:val="bottom"/>
            <w:hideMark/>
          </w:tcPr>
          <w:p w14:paraId="48FF6606" w14:textId="77777777" w:rsidR="00EA34FF" w:rsidRPr="00681E14" w:rsidRDefault="00EA34FF" w:rsidP="002F5F73">
            <w:pPr>
              <w:rPr>
                <w:rFonts w:ascii="Calibri" w:hAnsi="Calibri"/>
                <w:color w:val="000000"/>
                <w:sz w:val="16"/>
                <w:szCs w:val="16"/>
              </w:rPr>
            </w:pPr>
          </w:p>
        </w:tc>
        <w:tc>
          <w:tcPr>
            <w:tcW w:w="177" w:type="dxa"/>
            <w:tcBorders>
              <w:top w:val="nil"/>
              <w:left w:val="nil"/>
              <w:bottom w:val="nil"/>
              <w:right w:val="nil"/>
            </w:tcBorders>
            <w:shd w:val="clear" w:color="000000" w:fill="EEECE1"/>
            <w:noWrap/>
            <w:vAlign w:val="bottom"/>
            <w:hideMark/>
          </w:tcPr>
          <w:p w14:paraId="08F9C27C"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2021" w:type="dxa"/>
            <w:gridSpan w:val="2"/>
            <w:tcBorders>
              <w:top w:val="nil"/>
              <w:left w:val="nil"/>
              <w:bottom w:val="nil"/>
              <w:right w:val="nil"/>
            </w:tcBorders>
            <w:shd w:val="clear" w:color="auto" w:fill="auto"/>
            <w:noWrap/>
            <w:vAlign w:val="bottom"/>
            <w:hideMark/>
          </w:tcPr>
          <w:p w14:paraId="70A6BB67" w14:textId="77777777" w:rsidR="00EA34FF" w:rsidRPr="00681E14" w:rsidRDefault="00EA34FF" w:rsidP="002F5F73">
            <w:pPr>
              <w:rPr>
                <w:rFonts w:ascii="Calibri" w:hAnsi="Calibri"/>
                <w:b/>
                <w:bCs/>
                <w:color w:val="000000"/>
                <w:sz w:val="16"/>
                <w:szCs w:val="16"/>
              </w:rPr>
            </w:pPr>
            <w:r>
              <w:rPr>
                <w:rFonts w:ascii="Calibri" w:hAnsi="Calibri"/>
                <w:b/>
                <w:bCs/>
                <w:color w:val="000000"/>
                <w:sz w:val="16"/>
                <w:szCs w:val="16"/>
              </w:rPr>
              <w:t xml:space="preserve">    </w:t>
            </w:r>
            <w:r w:rsidRPr="00681E14">
              <w:rPr>
                <w:rFonts w:ascii="Calibri" w:hAnsi="Calibri"/>
                <w:b/>
                <w:bCs/>
                <w:color w:val="000000"/>
                <w:sz w:val="16"/>
                <w:szCs w:val="16"/>
              </w:rPr>
              <w:t xml:space="preserve">Begroting </w:t>
            </w:r>
            <w:r>
              <w:rPr>
                <w:rFonts w:ascii="Calibri" w:hAnsi="Calibri"/>
                <w:b/>
                <w:bCs/>
                <w:color w:val="000000"/>
                <w:sz w:val="16"/>
                <w:szCs w:val="16"/>
              </w:rPr>
              <w:t>2024</w:t>
            </w:r>
          </w:p>
        </w:tc>
        <w:tc>
          <w:tcPr>
            <w:tcW w:w="166" w:type="dxa"/>
            <w:tcBorders>
              <w:top w:val="nil"/>
              <w:left w:val="nil"/>
              <w:bottom w:val="nil"/>
              <w:right w:val="nil"/>
            </w:tcBorders>
            <w:shd w:val="clear" w:color="000000" w:fill="EEECE1"/>
            <w:noWrap/>
            <w:vAlign w:val="bottom"/>
            <w:hideMark/>
          </w:tcPr>
          <w:p w14:paraId="47704CA3"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1971" w:type="dxa"/>
            <w:gridSpan w:val="2"/>
            <w:tcBorders>
              <w:top w:val="nil"/>
              <w:left w:val="nil"/>
              <w:bottom w:val="nil"/>
              <w:right w:val="nil"/>
            </w:tcBorders>
            <w:shd w:val="clear" w:color="auto" w:fill="auto"/>
            <w:noWrap/>
            <w:vAlign w:val="bottom"/>
            <w:hideMark/>
          </w:tcPr>
          <w:p w14:paraId="3A38EA8C" w14:textId="77777777" w:rsidR="00EA34FF" w:rsidRPr="00681E14" w:rsidRDefault="00EA34FF" w:rsidP="002F5F73">
            <w:pPr>
              <w:rPr>
                <w:rFonts w:ascii="Calibri" w:hAnsi="Calibri"/>
                <w:b/>
                <w:bCs/>
                <w:color w:val="000000"/>
                <w:sz w:val="16"/>
                <w:szCs w:val="16"/>
              </w:rPr>
            </w:pPr>
            <w:r>
              <w:rPr>
                <w:rFonts w:ascii="Calibri" w:hAnsi="Calibri"/>
                <w:b/>
                <w:bCs/>
                <w:color w:val="000000"/>
                <w:sz w:val="16"/>
                <w:szCs w:val="16"/>
              </w:rPr>
              <w:t xml:space="preserve">                </w:t>
            </w:r>
            <w:r w:rsidRPr="00681E14">
              <w:rPr>
                <w:rFonts w:ascii="Calibri" w:hAnsi="Calibri"/>
                <w:b/>
                <w:bCs/>
                <w:color w:val="000000"/>
                <w:sz w:val="16"/>
                <w:szCs w:val="16"/>
              </w:rPr>
              <w:t xml:space="preserve">Exploitatie </w:t>
            </w:r>
            <w:r>
              <w:rPr>
                <w:rFonts w:ascii="Calibri" w:hAnsi="Calibri"/>
                <w:b/>
                <w:bCs/>
                <w:color w:val="000000"/>
                <w:sz w:val="16"/>
                <w:szCs w:val="16"/>
              </w:rPr>
              <w:t>2</w:t>
            </w:r>
            <w:r w:rsidRPr="00681E14">
              <w:rPr>
                <w:rFonts w:ascii="Calibri" w:hAnsi="Calibri"/>
                <w:b/>
                <w:bCs/>
                <w:color w:val="000000"/>
                <w:sz w:val="16"/>
                <w:szCs w:val="16"/>
              </w:rPr>
              <w:t>0</w:t>
            </w:r>
            <w:r>
              <w:rPr>
                <w:rFonts w:ascii="Calibri" w:hAnsi="Calibri"/>
                <w:b/>
                <w:bCs/>
                <w:color w:val="000000"/>
                <w:sz w:val="16"/>
                <w:szCs w:val="16"/>
              </w:rPr>
              <w:t>23</w:t>
            </w:r>
          </w:p>
        </w:tc>
        <w:tc>
          <w:tcPr>
            <w:tcW w:w="1928" w:type="dxa"/>
            <w:tcBorders>
              <w:top w:val="nil"/>
              <w:left w:val="nil"/>
              <w:bottom w:val="nil"/>
              <w:right w:val="nil"/>
            </w:tcBorders>
            <w:shd w:val="clear" w:color="auto" w:fill="auto"/>
            <w:noWrap/>
            <w:vAlign w:val="bottom"/>
            <w:hideMark/>
          </w:tcPr>
          <w:p w14:paraId="348AD4D4" w14:textId="77777777" w:rsidR="00EA34FF" w:rsidRPr="00681E14" w:rsidRDefault="00EA34FF" w:rsidP="002F5F73">
            <w:pPr>
              <w:rPr>
                <w:rFonts w:ascii="Calibri" w:hAnsi="Calibri"/>
                <w:color w:val="000000"/>
                <w:sz w:val="16"/>
                <w:szCs w:val="16"/>
              </w:rPr>
            </w:pPr>
          </w:p>
        </w:tc>
      </w:tr>
      <w:tr w:rsidR="00EA34FF" w:rsidRPr="00681E14" w14:paraId="6A7ABC01" w14:textId="77777777" w:rsidTr="002F5F73">
        <w:trPr>
          <w:trHeight w:val="300"/>
        </w:trPr>
        <w:tc>
          <w:tcPr>
            <w:tcW w:w="1788" w:type="dxa"/>
            <w:tcBorders>
              <w:top w:val="nil"/>
              <w:left w:val="nil"/>
              <w:bottom w:val="nil"/>
              <w:right w:val="nil"/>
            </w:tcBorders>
            <w:shd w:val="clear" w:color="auto" w:fill="auto"/>
            <w:noWrap/>
            <w:vAlign w:val="bottom"/>
            <w:hideMark/>
          </w:tcPr>
          <w:p w14:paraId="0105EF28"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Omschrijving</w:t>
            </w:r>
          </w:p>
        </w:tc>
        <w:tc>
          <w:tcPr>
            <w:tcW w:w="1134" w:type="dxa"/>
            <w:tcBorders>
              <w:top w:val="nil"/>
              <w:left w:val="nil"/>
              <w:bottom w:val="nil"/>
              <w:right w:val="nil"/>
            </w:tcBorders>
            <w:shd w:val="clear" w:color="auto" w:fill="auto"/>
            <w:noWrap/>
            <w:vAlign w:val="bottom"/>
            <w:hideMark/>
          </w:tcPr>
          <w:p w14:paraId="5BB47007" w14:textId="77777777" w:rsidR="00EA34FF" w:rsidRPr="00681E14" w:rsidRDefault="00EA34FF" w:rsidP="002F5F73">
            <w:pPr>
              <w:rPr>
                <w:rFonts w:ascii="Calibri" w:hAnsi="Calibri"/>
                <w:color w:val="000000"/>
                <w:sz w:val="22"/>
                <w:szCs w:val="22"/>
              </w:rPr>
            </w:pPr>
          </w:p>
        </w:tc>
        <w:tc>
          <w:tcPr>
            <w:tcW w:w="1062" w:type="dxa"/>
            <w:tcBorders>
              <w:top w:val="nil"/>
              <w:left w:val="nil"/>
              <w:bottom w:val="nil"/>
              <w:right w:val="nil"/>
            </w:tcBorders>
            <w:shd w:val="clear" w:color="auto" w:fill="auto"/>
            <w:noWrap/>
            <w:vAlign w:val="bottom"/>
            <w:hideMark/>
          </w:tcPr>
          <w:p w14:paraId="343A939D" w14:textId="77777777" w:rsidR="00EA34FF" w:rsidRPr="00681E14" w:rsidRDefault="00EA34FF" w:rsidP="002F5F73">
            <w:pPr>
              <w:jc w:val="both"/>
              <w:rPr>
                <w:rFonts w:ascii="Calibri" w:hAnsi="Calibri"/>
                <w:color w:val="000000"/>
                <w:sz w:val="16"/>
                <w:szCs w:val="16"/>
              </w:rPr>
            </w:pPr>
            <w:r>
              <w:rPr>
                <w:rFonts w:ascii="Calibri" w:hAnsi="Calibri"/>
                <w:color w:val="000000"/>
                <w:sz w:val="16"/>
                <w:szCs w:val="16"/>
              </w:rPr>
              <w:t>Lasten</w:t>
            </w:r>
          </w:p>
        </w:tc>
        <w:tc>
          <w:tcPr>
            <w:tcW w:w="993" w:type="dxa"/>
            <w:tcBorders>
              <w:top w:val="nil"/>
              <w:left w:val="nil"/>
              <w:bottom w:val="nil"/>
              <w:right w:val="nil"/>
            </w:tcBorders>
            <w:shd w:val="clear" w:color="auto" w:fill="auto"/>
            <w:noWrap/>
            <w:vAlign w:val="bottom"/>
            <w:hideMark/>
          </w:tcPr>
          <w:p w14:paraId="463DAF86" w14:textId="77777777" w:rsidR="00EA34FF" w:rsidRPr="00681E14" w:rsidRDefault="00EA34FF" w:rsidP="002F5F73">
            <w:pPr>
              <w:rPr>
                <w:rFonts w:ascii="Calibri" w:hAnsi="Calibri"/>
                <w:color w:val="000000"/>
                <w:sz w:val="16"/>
                <w:szCs w:val="16"/>
              </w:rPr>
            </w:pPr>
            <w:r>
              <w:rPr>
                <w:rFonts w:ascii="Calibri" w:hAnsi="Calibri"/>
                <w:color w:val="000000"/>
                <w:sz w:val="16"/>
                <w:szCs w:val="16"/>
              </w:rPr>
              <w:t>Baten</w:t>
            </w:r>
          </w:p>
        </w:tc>
        <w:tc>
          <w:tcPr>
            <w:tcW w:w="177" w:type="dxa"/>
            <w:tcBorders>
              <w:top w:val="nil"/>
              <w:left w:val="nil"/>
              <w:bottom w:val="nil"/>
              <w:right w:val="nil"/>
            </w:tcBorders>
            <w:shd w:val="clear" w:color="000000" w:fill="EEECE1"/>
            <w:noWrap/>
            <w:vAlign w:val="bottom"/>
            <w:hideMark/>
          </w:tcPr>
          <w:p w14:paraId="47837814"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19A26D49" w14:textId="77777777" w:rsidR="00EA34FF" w:rsidRPr="00681E14" w:rsidRDefault="00EA34FF" w:rsidP="002F5F73">
            <w:pPr>
              <w:rPr>
                <w:rFonts w:ascii="Calibri" w:hAnsi="Calibri"/>
                <w:color w:val="000000"/>
                <w:sz w:val="16"/>
                <w:szCs w:val="16"/>
              </w:rPr>
            </w:pPr>
            <w:r>
              <w:rPr>
                <w:rFonts w:ascii="Calibri" w:hAnsi="Calibri"/>
                <w:color w:val="000000"/>
                <w:sz w:val="16"/>
                <w:szCs w:val="16"/>
              </w:rPr>
              <w:t>Lasten</w:t>
            </w:r>
          </w:p>
        </w:tc>
        <w:tc>
          <w:tcPr>
            <w:tcW w:w="923" w:type="dxa"/>
            <w:tcBorders>
              <w:top w:val="nil"/>
              <w:left w:val="nil"/>
              <w:bottom w:val="nil"/>
              <w:right w:val="nil"/>
            </w:tcBorders>
            <w:shd w:val="clear" w:color="auto" w:fill="auto"/>
            <w:noWrap/>
            <w:vAlign w:val="bottom"/>
            <w:hideMark/>
          </w:tcPr>
          <w:p w14:paraId="07475114" w14:textId="77777777" w:rsidR="00EA34FF" w:rsidRPr="00681E14" w:rsidRDefault="00EA34FF" w:rsidP="002F5F73">
            <w:pPr>
              <w:rPr>
                <w:rFonts w:ascii="Calibri" w:hAnsi="Calibri"/>
                <w:color w:val="000000"/>
                <w:sz w:val="16"/>
                <w:szCs w:val="16"/>
              </w:rPr>
            </w:pPr>
            <w:r>
              <w:rPr>
                <w:rFonts w:ascii="Calibri" w:hAnsi="Calibri"/>
                <w:color w:val="000000"/>
                <w:sz w:val="16"/>
                <w:szCs w:val="16"/>
              </w:rPr>
              <w:t>Baten</w:t>
            </w:r>
          </w:p>
        </w:tc>
        <w:tc>
          <w:tcPr>
            <w:tcW w:w="166" w:type="dxa"/>
            <w:tcBorders>
              <w:top w:val="nil"/>
              <w:left w:val="nil"/>
              <w:bottom w:val="nil"/>
              <w:right w:val="nil"/>
            </w:tcBorders>
            <w:shd w:val="clear" w:color="000000" w:fill="EEECE1"/>
            <w:noWrap/>
            <w:vAlign w:val="bottom"/>
            <w:hideMark/>
          </w:tcPr>
          <w:p w14:paraId="55FE31A6"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13C38ECA" w14:textId="77777777" w:rsidR="00EA34FF" w:rsidRPr="00681E14"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50499AEC" w14:textId="77777777" w:rsidR="00EA34FF" w:rsidRPr="00681E14" w:rsidRDefault="00EA34FF" w:rsidP="002F5F73">
            <w:pPr>
              <w:jc w:val="both"/>
              <w:rPr>
                <w:rFonts w:ascii="Calibri" w:hAnsi="Calibri"/>
                <w:color w:val="000000"/>
                <w:sz w:val="16"/>
                <w:szCs w:val="16"/>
              </w:rPr>
            </w:pPr>
            <w:r>
              <w:rPr>
                <w:rFonts w:ascii="Calibri" w:hAnsi="Calibri"/>
                <w:color w:val="000000"/>
                <w:sz w:val="16"/>
                <w:szCs w:val="16"/>
              </w:rPr>
              <w:t>Lasten</w:t>
            </w:r>
          </w:p>
        </w:tc>
        <w:tc>
          <w:tcPr>
            <w:tcW w:w="1928" w:type="dxa"/>
            <w:tcBorders>
              <w:top w:val="nil"/>
              <w:left w:val="nil"/>
              <w:bottom w:val="nil"/>
              <w:right w:val="nil"/>
            </w:tcBorders>
            <w:shd w:val="clear" w:color="auto" w:fill="auto"/>
            <w:noWrap/>
            <w:vAlign w:val="bottom"/>
            <w:hideMark/>
          </w:tcPr>
          <w:p w14:paraId="32C92AC6" w14:textId="77777777" w:rsidR="00EA34FF" w:rsidRPr="00681E14" w:rsidRDefault="00EA34FF" w:rsidP="002F5F73">
            <w:pPr>
              <w:jc w:val="both"/>
              <w:rPr>
                <w:rFonts w:ascii="Calibri" w:hAnsi="Calibri"/>
                <w:color w:val="000000"/>
                <w:sz w:val="16"/>
                <w:szCs w:val="16"/>
              </w:rPr>
            </w:pPr>
            <w:r>
              <w:rPr>
                <w:rFonts w:ascii="Calibri" w:hAnsi="Calibri"/>
                <w:color w:val="000000"/>
                <w:sz w:val="16"/>
                <w:szCs w:val="16"/>
              </w:rPr>
              <w:t>Baten</w:t>
            </w:r>
          </w:p>
        </w:tc>
      </w:tr>
      <w:tr w:rsidR="00EA34FF" w:rsidRPr="00681E14" w14:paraId="2D9F1FB8" w14:textId="77777777" w:rsidTr="002F5F73">
        <w:trPr>
          <w:trHeight w:val="300"/>
        </w:trPr>
        <w:tc>
          <w:tcPr>
            <w:tcW w:w="1788" w:type="dxa"/>
            <w:tcBorders>
              <w:top w:val="nil"/>
              <w:left w:val="nil"/>
              <w:bottom w:val="nil"/>
              <w:right w:val="nil"/>
            </w:tcBorders>
            <w:shd w:val="clear" w:color="auto" w:fill="auto"/>
            <w:noWrap/>
            <w:vAlign w:val="bottom"/>
            <w:hideMark/>
          </w:tcPr>
          <w:p w14:paraId="018B568C"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Contributies </w:t>
            </w:r>
          </w:p>
        </w:tc>
        <w:tc>
          <w:tcPr>
            <w:tcW w:w="1134" w:type="dxa"/>
            <w:tcBorders>
              <w:top w:val="nil"/>
              <w:left w:val="nil"/>
              <w:bottom w:val="nil"/>
              <w:right w:val="nil"/>
            </w:tcBorders>
            <w:shd w:val="clear" w:color="auto" w:fill="auto"/>
            <w:noWrap/>
            <w:vAlign w:val="bottom"/>
            <w:hideMark/>
          </w:tcPr>
          <w:p w14:paraId="5983E6B7"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3436DA9E" w14:textId="77777777" w:rsidR="00EA34FF" w:rsidRPr="006B7CB7" w:rsidRDefault="00EA34FF" w:rsidP="002F5F7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hideMark/>
          </w:tcPr>
          <w:p w14:paraId="376DA010"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€ 1</w:t>
            </w:r>
            <w:r>
              <w:rPr>
                <w:rFonts w:ascii="Calibri" w:hAnsi="Calibri"/>
                <w:b/>
                <w:color w:val="000000"/>
                <w:sz w:val="16"/>
                <w:szCs w:val="16"/>
              </w:rPr>
              <w:t>1246,24</w:t>
            </w:r>
          </w:p>
        </w:tc>
        <w:tc>
          <w:tcPr>
            <w:tcW w:w="177" w:type="dxa"/>
            <w:tcBorders>
              <w:top w:val="nil"/>
              <w:left w:val="nil"/>
              <w:bottom w:val="nil"/>
              <w:right w:val="nil"/>
            </w:tcBorders>
            <w:shd w:val="clear" w:color="000000" w:fill="EEECE1"/>
            <w:noWrap/>
            <w:vAlign w:val="bottom"/>
            <w:hideMark/>
          </w:tcPr>
          <w:p w14:paraId="03A2564A"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05D50B82"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59273DA9"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w:t>
            </w:r>
            <w:r>
              <w:rPr>
                <w:rFonts w:ascii="Calibri" w:hAnsi="Calibri"/>
                <w:color w:val="000000"/>
                <w:sz w:val="16"/>
                <w:szCs w:val="16"/>
              </w:rPr>
              <w:t>10.600,00</w:t>
            </w:r>
            <w:r w:rsidRPr="00681E14">
              <w:rPr>
                <w:rFonts w:ascii="Calibri" w:hAnsi="Calibri"/>
                <w:color w:val="000000"/>
                <w:sz w:val="16"/>
                <w:szCs w:val="16"/>
              </w:rPr>
              <w:t xml:space="preserve"> </w:t>
            </w:r>
          </w:p>
        </w:tc>
        <w:tc>
          <w:tcPr>
            <w:tcW w:w="166" w:type="dxa"/>
            <w:tcBorders>
              <w:top w:val="nil"/>
              <w:left w:val="nil"/>
              <w:bottom w:val="nil"/>
              <w:right w:val="nil"/>
            </w:tcBorders>
            <w:shd w:val="clear" w:color="000000" w:fill="EEECE1"/>
            <w:noWrap/>
            <w:vAlign w:val="bottom"/>
            <w:hideMark/>
          </w:tcPr>
          <w:p w14:paraId="51756884"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20376DEA"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09807B4F" w14:textId="77777777" w:rsidR="00EA34FF" w:rsidRPr="006B7CB7"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21073C40"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€ 10611,68</w:t>
            </w:r>
          </w:p>
        </w:tc>
      </w:tr>
      <w:tr w:rsidR="00EA34FF" w:rsidRPr="00681E14" w14:paraId="67F0355F" w14:textId="77777777" w:rsidTr="002F5F73">
        <w:trPr>
          <w:trHeight w:val="300"/>
        </w:trPr>
        <w:tc>
          <w:tcPr>
            <w:tcW w:w="1788" w:type="dxa"/>
            <w:tcBorders>
              <w:top w:val="nil"/>
              <w:left w:val="nil"/>
              <w:bottom w:val="nil"/>
              <w:right w:val="nil"/>
            </w:tcBorders>
            <w:shd w:val="clear" w:color="auto" w:fill="auto"/>
            <w:noWrap/>
            <w:vAlign w:val="bottom"/>
            <w:hideMark/>
          </w:tcPr>
          <w:p w14:paraId="4C909FB9"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Sponsoring </w:t>
            </w:r>
            <w:r>
              <w:rPr>
                <w:rFonts w:ascii="Calibri" w:hAnsi="Calibri"/>
                <w:color w:val="000000"/>
                <w:sz w:val="16"/>
                <w:szCs w:val="16"/>
              </w:rPr>
              <w:t xml:space="preserve">                                    </w:t>
            </w:r>
          </w:p>
        </w:tc>
        <w:tc>
          <w:tcPr>
            <w:tcW w:w="1134" w:type="dxa"/>
            <w:tcBorders>
              <w:top w:val="nil"/>
              <w:left w:val="nil"/>
              <w:bottom w:val="nil"/>
              <w:right w:val="nil"/>
            </w:tcBorders>
            <w:shd w:val="clear" w:color="auto" w:fill="auto"/>
            <w:noWrap/>
            <w:vAlign w:val="bottom"/>
          </w:tcPr>
          <w:p w14:paraId="634C59CA"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tcPr>
          <w:p w14:paraId="031D9592" w14:textId="77777777" w:rsidR="00EA34FF" w:rsidRPr="006B7CB7" w:rsidRDefault="00EA34FF" w:rsidP="002F5F7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tcPr>
          <w:p w14:paraId="20FFA6D5"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735,89</w:t>
            </w:r>
          </w:p>
        </w:tc>
        <w:tc>
          <w:tcPr>
            <w:tcW w:w="177" w:type="dxa"/>
            <w:tcBorders>
              <w:top w:val="nil"/>
              <w:left w:val="nil"/>
              <w:bottom w:val="nil"/>
              <w:right w:val="nil"/>
            </w:tcBorders>
            <w:shd w:val="clear" w:color="000000" w:fill="EEECE1"/>
            <w:noWrap/>
            <w:vAlign w:val="bottom"/>
            <w:hideMark/>
          </w:tcPr>
          <w:p w14:paraId="0AAFF3FB" w14:textId="77777777" w:rsidR="00EA34FF" w:rsidRPr="00681E14" w:rsidRDefault="00EA34FF" w:rsidP="002F5F73">
            <w:pPr>
              <w:rPr>
                <w:rFonts w:ascii="Calibri" w:hAnsi="Calibri"/>
                <w:color w:val="000000"/>
                <w:sz w:val="16"/>
                <w:szCs w:val="16"/>
              </w:rPr>
            </w:pPr>
          </w:p>
        </w:tc>
        <w:tc>
          <w:tcPr>
            <w:tcW w:w="1098" w:type="dxa"/>
            <w:tcBorders>
              <w:top w:val="nil"/>
              <w:left w:val="nil"/>
              <w:bottom w:val="nil"/>
              <w:right w:val="nil"/>
            </w:tcBorders>
            <w:shd w:val="clear" w:color="auto" w:fill="auto"/>
            <w:noWrap/>
            <w:vAlign w:val="bottom"/>
            <w:hideMark/>
          </w:tcPr>
          <w:p w14:paraId="1B2F89F3"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09CBF7BD"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xml:space="preserve"> €     400</w:t>
            </w:r>
            <w:r w:rsidRPr="00681E14">
              <w:rPr>
                <w:rFonts w:ascii="Calibri" w:hAnsi="Calibri"/>
                <w:color w:val="000000"/>
                <w:sz w:val="16"/>
                <w:szCs w:val="16"/>
              </w:rPr>
              <w:t xml:space="preserve">,00 </w:t>
            </w:r>
          </w:p>
        </w:tc>
        <w:tc>
          <w:tcPr>
            <w:tcW w:w="166" w:type="dxa"/>
            <w:tcBorders>
              <w:top w:val="nil"/>
              <w:left w:val="nil"/>
              <w:bottom w:val="nil"/>
              <w:right w:val="nil"/>
            </w:tcBorders>
            <w:shd w:val="clear" w:color="000000" w:fill="EEECE1"/>
            <w:noWrap/>
            <w:vAlign w:val="bottom"/>
            <w:hideMark/>
          </w:tcPr>
          <w:p w14:paraId="70EBB392"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1D54E4CC"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5CDA2A38" w14:textId="77777777" w:rsidR="00EA34FF" w:rsidRPr="006B7CB7"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38928474"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487,18</w:t>
            </w:r>
          </w:p>
        </w:tc>
      </w:tr>
      <w:tr w:rsidR="00EA34FF" w:rsidRPr="00681E14" w14:paraId="6D2F3F25" w14:textId="77777777" w:rsidTr="002F5F73">
        <w:trPr>
          <w:trHeight w:val="300"/>
        </w:trPr>
        <w:tc>
          <w:tcPr>
            <w:tcW w:w="1788" w:type="dxa"/>
            <w:tcBorders>
              <w:top w:val="nil"/>
              <w:left w:val="nil"/>
              <w:bottom w:val="nil"/>
              <w:right w:val="nil"/>
            </w:tcBorders>
            <w:shd w:val="clear" w:color="auto" w:fill="auto"/>
            <w:noWrap/>
            <w:vAlign w:val="bottom"/>
            <w:hideMark/>
          </w:tcPr>
          <w:p w14:paraId="053C788C"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xml:space="preserve"> Cursus</w:t>
            </w:r>
          </w:p>
        </w:tc>
        <w:tc>
          <w:tcPr>
            <w:tcW w:w="1134" w:type="dxa"/>
            <w:tcBorders>
              <w:top w:val="nil"/>
              <w:left w:val="nil"/>
              <w:bottom w:val="nil"/>
              <w:right w:val="nil"/>
            </w:tcBorders>
            <w:shd w:val="clear" w:color="auto" w:fill="auto"/>
            <w:noWrap/>
            <w:vAlign w:val="bottom"/>
            <w:hideMark/>
          </w:tcPr>
          <w:p w14:paraId="7BE95013"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40B1D21A"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202,50</w:t>
            </w:r>
          </w:p>
        </w:tc>
        <w:tc>
          <w:tcPr>
            <w:tcW w:w="993" w:type="dxa"/>
            <w:tcBorders>
              <w:top w:val="nil"/>
              <w:left w:val="nil"/>
              <w:bottom w:val="nil"/>
              <w:right w:val="nil"/>
            </w:tcBorders>
            <w:shd w:val="clear" w:color="auto" w:fill="auto"/>
            <w:noWrap/>
            <w:vAlign w:val="bottom"/>
            <w:hideMark/>
          </w:tcPr>
          <w:p w14:paraId="00D60A30"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585,00</w:t>
            </w:r>
          </w:p>
        </w:tc>
        <w:tc>
          <w:tcPr>
            <w:tcW w:w="177" w:type="dxa"/>
            <w:tcBorders>
              <w:top w:val="nil"/>
              <w:left w:val="nil"/>
              <w:bottom w:val="nil"/>
              <w:right w:val="nil"/>
            </w:tcBorders>
            <w:shd w:val="clear" w:color="000000" w:fill="EEECE1"/>
            <w:noWrap/>
            <w:vAlign w:val="bottom"/>
            <w:hideMark/>
          </w:tcPr>
          <w:p w14:paraId="2E5185A4"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0880B2E2"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4C5B3FF6"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300</w:t>
            </w:r>
            <w:r w:rsidRPr="00681E14">
              <w:rPr>
                <w:rFonts w:ascii="Calibri" w:hAnsi="Calibri"/>
                <w:color w:val="000000"/>
                <w:sz w:val="16"/>
                <w:szCs w:val="16"/>
              </w:rPr>
              <w:t>,00</w:t>
            </w:r>
          </w:p>
        </w:tc>
        <w:tc>
          <w:tcPr>
            <w:tcW w:w="166" w:type="dxa"/>
            <w:tcBorders>
              <w:top w:val="nil"/>
              <w:left w:val="nil"/>
              <w:bottom w:val="nil"/>
              <w:right w:val="nil"/>
            </w:tcBorders>
            <w:shd w:val="clear" w:color="000000" w:fill="EEECE1"/>
            <w:noWrap/>
            <w:vAlign w:val="bottom"/>
            <w:hideMark/>
          </w:tcPr>
          <w:p w14:paraId="63B196DF"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2EF5CAB8"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266EC94A" w14:textId="77777777" w:rsidR="00EA34FF" w:rsidRPr="006B7CB7"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032CEA90"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xml:space="preserve">  €     867,00</w:t>
            </w:r>
          </w:p>
        </w:tc>
      </w:tr>
      <w:tr w:rsidR="00EA34FF" w:rsidRPr="00681E14" w14:paraId="48D3650B" w14:textId="77777777" w:rsidTr="002F5F73">
        <w:trPr>
          <w:trHeight w:val="300"/>
        </w:trPr>
        <w:tc>
          <w:tcPr>
            <w:tcW w:w="1788" w:type="dxa"/>
            <w:tcBorders>
              <w:top w:val="nil"/>
              <w:left w:val="nil"/>
              <w:bottom w:val="nil"/>
              <w:right w:val="nil"/>
            </w:tcBorders>
            <w:shd w:val="clear" w:color="auto" w:fill="auto"/>
            <w:noWrap/>
            <w:vAlign w:val="bottom"/>
            <w:hideMark/>
          </w:tcPr>
          <w:p w14:paraId="48966E6C"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Verkoop eigen producten </w:t>
            </w:r>
            <w:r>
              <w:rPr>
                <w:rFonts w:ascii="Calibri" w:hAnsi="Calibri"/>
                <w:color w:val="000000"/>
                <w:sz w:val="16"/>
                <w:szCs w:val="16"/>
              </w:rPr>
              <w:t>(min kosten)</w:t>
            </w:r>
          </w:p>
        </w:tc>
        <w:tc>
          <w:tcPr>
            <w:tcW w:w="1134" w:type="dxa"/>
            <w:tcBorders>
              <w:top w:val="nil"/>
              <w:left w:val="nil"/>
              <w:bottom w:val="nil"/>
              <w:right w:val="nil"/>
            </w:tcBorders>
            <w:shd w:val="clear" w:color="auto" w:fill="auto"/>
            <w:noWrap/>
            <w:vAlign w:val="bottom"/>
            <w:hideMark/>
          </w:tcPr>
          <w:p w14:paraId="4E16F914"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xml:space="preserve">  </w:t>
            </w:r>
          </w:p>
        </w:tc>
        <w:tc>
          <w:tcPr>
            <w:tcW w:w="1062" w:type="dxa"/>
            <w:tcBorders>
              <w:top w:val="nil"/>
              <w:left w:val="nil"/>
              <w:bottom w:val="nil"/>
              <w:right w:val="nil"/>
            </w:tcBorders>
            <w:shd w:val="clear" w:color="auto" w:fill="auto"/>
            <w:noWrap/>
            <w:vAlign w:val="bottom"/>
          </w:tcPr>
          <w:p w14:paraId="625E57EB" w14:textId="77777777" w:rsidR="00EA34FF" w:rsidRPr="006B7CB7" w:rsidRDefault="00EA34FF" w:rsidP="002F5F7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tcPr>
          <w:p w14:paraId="585FC28A"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136,25</w:t>
            </w:r>
          </w:p>
        </w:tc>
        <w:tc>
          <w:tcPr>
            <w:tcW w:w="177" w:type="dxa"/>
            <w:tcBorders>
              <w:top w:val="nil"/>
              <w:left w:val="nil"/>
              <w:bottom w:val="nil"/>
              <w:right w:val="nil"/>
            </w:tcBorders>
            <w:shd w:val="clear" w:color="000000" w:fill="EEECE1"/>
            <w:noWrap/>
            <w:vAlign w:val="bottom"/>
            <w:hideMark/>
          </w:tcPr>
          <w:p w14:paraId="6CB6FEBF"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4357E4B1"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1DED2528"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300</w:t>
            </w:r>
            <w:r w:rsidRPr="00681E14">
              <w:rPr>
                <w:rFonts w:ascii="Calibri" w:hAnsi="Calibri"/>
                <w:color w:val="000000"/>
                <w:sz w:val="16"/>
                <w:szCs w:val="16"/>
              </w:rPr>
              <w:t>,00</w:t>
            </w:r>
          </w:p>
        </w:tc>
        <w:tc>
          <w:tcPr>
            <w:tcW w:w="166" w:type="dxa"/>
            <w:tcBorders>
              <w:top w:val="nil"/>
              <w:left w:val="nil"/>
              <w:bottom w:val="nil"/>
              <w:right w:val="nil"/>
            </w:tcBorders>
            <w:shd w:val="clear" w:color="000000" w:fill="EEECE1"/>
            <w:noWrap/>
            <w:vAlign w:val="bottom"/>
            <w:hideMark/>
          </w:tcPr>
          <w:p w14:paraId="2DB7349E"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686A5701"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5298B7C0"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122,02</w:t>
            </w:r>
          </w:p>
        </w:tc>
        <w:tc>
          <w:tcPr>
            <w:tcW w:w="1928" w:type="dxa"/>
            <w:tcBorders>
              <w:top w:val="nil"/>
              <w:left w:val="nil"/>
              <w:bottom w:val="nil"/>
              <w:right w:val="nil"/>
            </w:tcBorders>
            <w:shd w:val="clear" w:color="auto" w:fill="auto"/>
            <w:noWrap/>
            <w:vAlign w:val="bottom"/>
            <w:hideMark/>
          </w:tcPr>
          <w:p w14:paraId="47CE1A4A"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219,80</w:t>
            </w:r>
          </w:p>
        </w:tc>
      </w:tr>
      <w:tr w:rsidR="00EA34FF" w:rsidRPr="00681E14" w14:paraId="2C649E55" w14:textId="77777777" w:rsidTr="002F5F73">
        <w:trPr>
          <w:trHeight w:val="300"/>
        </w:trPr>
        <w:tc>
          <w:tcPr>
            <w:tcW w:w="1788" w:type="dxa"/>
            <w:tcBorders>
              <w:top w:val="nil"/>
              <w:left w:val="nil"/>
              <w:bottom w:val="nil"/>
              <w:right w:val="nil"/>
            </w:tcBorders>
            <w:shd w:val="clear" w:color="auto" w:fill="auto"/>
            <w:noWrap/>
            <w:vAlign w:val="bottom"/>
          </w:tcPr>
          <w:p w14:paraId="70D840DE" w14:textId="77777777" w:rsidR="00EA34FF" w:rsidRPr="00681E14" w:rsidRDefault="00EA34FF" w:rsidP="002F5F73">
            <w:pPr>
              <w:rPr>
                <w:rFonts w:ascii="Calibri" w:hAnsi="Calibri"/>
                <w:color w:val="000000"/>
                <w:sz w:val="16"/>
                <w:szCs w:val="16"/>
              </w:rPr>
            </w:pPr>
            <w:r>
              <w:rPr>
                <w:rFonts w:ascii="Calibri" w:hAnsi="Calibri"/>
                <w:color w:val="000000"/>
                <w:sz w:val="16"/>
                <w:szCs w:val="16"/>
              </w:rPr>
              <w:t>Kamp</w:t>
            </w:r>
          </w:p>
        </w:tc>
        <w:tc>
          <w:tcPr>
            <w:tcW w:w="1134" w:type="dxa"/>
            <w:tcBorders>
              <w:top w:val="nil"/>
              <w:left w:val="nil"/>
              <w:bottom w:val="nil"/>
              <w:right w:val="nil"/>
            </w:tcBorders>
            <w:shd w:val="clear" w:color="auto" w:fill="auto"/>
            <w:noWrap/>
            <w:vAlign w:val="bottom"/>
          </w:tcPr>
          <w:p w14:paraId="333D77BD" w14:textId="77777777" w:rsidR="00EA34FF"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tcPr>
          <w:p w14:paraId="5827677F" w14:textId="77777777" w:rsidR="00EA34FF" w:rsidRPr="006B7CB7" w:rsidRDefault="00EA34FF" w:rsidP="002F5F7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tcPr>
          <w:p w14:paraId="7ABA6B2B"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w:t>
            </w:r>
            <w:r>
              <w:rPr>
                <w:rFonts w:ascii="Calibri" w:hAnsi="Calibri"/>
                <w:b/>
                <w:color w:val="000000"/>
                <w:sz w:val="16"/>
                <w:szCs w:val="16"/>
              </w:rPr>
              <w:t xml:space="preserve"> </w:t>
            </w:r>
            <w:r w:rsidRPr="006B7CB7">
              <w:rPr>
                <w:rFonts w:ascii="Calibri" w:hAnsi="Calibri"/>
                <w:b/>
                <w:color w:val="000000"/>
                <w:sz w:val="16"/>
                <w:szCs w:val="16"/>
              </w:rPr>
              <w:t xml:space="preserve"> </w:t>
            </w:r>
            <w:r>
              <w:rPr>
                <w:rFonts w:ascii="Calibri" w:hAnsi="Calibri"/>
                <w:b/>
                <w:color w:val="000000"/>
                <w:sz w:val="16"/>
                <w:szCs w:val="16"/>
              </w:rPr>
              <w:t>130,21</w:t>
            </w:r>
          </w:p>
        </w:tc>
        <w:tc>
          <w:tcPr>
            <w:tcW w:w="177" w:type="dxa"/>
            <w:tcBorders>
              <w:top w:val="nil"/>
              <w:left w:val="nil"/>
              <w:bottom w:val="nil"/>
              <w:right w:val="nil"/>
            </w:tcBorders>
            <w:shd w:val="clear" w:color="000000" w:fill="EEECE1"/>
            <w:noWrap/>
            <w:vAlign w:val="bottom"/>
          </w:tcPr>
          <w:p w14:paraId="5CAE505F" w14:textId="77777777" w:rsidR="00EA34FF" w:rsidRPr="00681E14" w:rsidRDefault="00EA34FF" w:rsidP="002F5F73">
            <w:pPr>
              <w:rPr>
                <w:rFonts w:ascii="Calibri" w:hAnsi="Calibri"/>
                <w:color w:val="000000"/>
                <w:sz w:val="16"/>
                <w:szCs w:val="16"/>
              </w:rPr>
            </w:pPr>
          </w:p>
        </w:tc>
        <w:tc>
          <w:tcPr>
            <w:tcW w:w="1098" w:type="dxa"/>
            <w:tcBorders>
              <w:top w:val="nil"/>
              <w:left w:val="nil"/>
              <w:bottom w:val="nil"/>
              <w:right w:val="nil"/>
            </w:tcBorders>
            <w:shd w:val="clear" w:color="auto" w:fill="auto"/>
            <w:noWrap/>
            <w:vAlign w:val="bottom"/>
          </w:tcPr>
          <w:p w14:paraId="264E412D"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tcPr>
          <w:p w14:paraId="23272E12" w14:textId="77777777" w:rsidR="00EA34FF"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tcPr>
          <w:p w14:paraId="311F3066" w14:textId="77777777" w:rsidR="00EA34FF" w:rsidRPr="00681E14" w:rsidRDefault="00EA34FF" w:rsidP="002F5F73">
            <w:pPr>
              <w:rPr>
                <w:rFonts w:ascii="Calibri" w:hAnsi="Calibri"/>
                <w:color w:val="EEECE1"/>
                <w:sz w:val="16"/>
                <w:szCs w:val="16"/>
              </w:rPr>
            </w:pPr>
          </w:p>
        </w:tc>
        <w:tc>
          <w:tcPr>
            <w:tcW w:w="968" w:type="dxa"/>
            <w:tcBorders>
              <w:top w:val="nil"/>
              <w:left w:val="nil"/>
              <w:bottom w:val="nil"/>
              <w:right w:val="nil"/>
            </w:tcBorders>
            <w:shd w:val="clear" w:color="auto" w:fill="auto"/>
            <w:noWrap/>
            <w:vAlign w:val="bottom"/>
          </w:tcPr>
          <w:p w14:paraId="149073F4"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tcPr>
          <w:p w14:paraId="04BD0247" w14:textId="77777777" w:rsidR="00EA34FF" w:rsidRPr="006B7CB7"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tcPr>
          <w:p w14:paraId="620D1ED4" w14:textId="77777777" w:rsidR="00EA34FF" w:rsidRPr="0053198E" w:rsidRDefault="00EA34FF" w:rsidP="002F5F73">
            <w:pPr>
              <w:jc w:val="both"/>
              <w:rPr>
                <w:rFonts w:ascii="Calibri" w:hAnsi="Calibri"/>
                <w:color w:val="000000"/>
                <w:sz w:val="16"/>
                <w:szCs w:val="16"/>
              </w:rPr>
            </w:pPr>
          </w:p>
        </w:tc>
      </w:tr>
      <w:tr w:rsidR="00EA34FF" w:rsidRPr="00681E14" w14:paraId="0D9E3F06" w14:textId="77777777" w:rsidTr="002F5F73">
        <w:trPr>
          <w:trHeight w:val="320"/>
        </w:trPr>
        <w:tc>
          <w:tcPr>
            <w:tcW w:w="1788" w:type="dxa"/>
            <w:tcBorders>
              <w:top w:val="nil"/>
              <w:left w:val="nil"/>
              <w:bottom w:val="nil"/>
              <w:right w:val="nil"/>
            </w:tcBorders>
            <w:shd w:val="clear" w:color="auto" w:fill="auto"/>
            <w:noWrap/>
            <w:vAlign w:val="bottom"/>
            <w:hideMark/>
          </w:tcPr>
          <w:p w14:paraId="2B1AEB43"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Rente spaarrekening </w:t>
            </w:r>
          </w:p>
        </w:tc>
        <w:tc>
          <w:tcPr>
            <w:tcW w:w="1134" w:type="dxa"/>
            <w:tcBorders>
              <w:top w:val="nil"/>
              <w:left w:val="nil"/>
              <w:bottom w:val="nil"/>
              <w:right w:val="nil"/>
            </w:tcBorders>
            <w:shd w:val="clear" w:color="auto" w:fill="auto"/>
            <w:noWrap/>
            <w:vAlign w:val="bottom"/>
            <w:hideMark/>
          </w:tcPr>
          <w:p w14:paraId="42C02EA6"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61CA70D1" w14:textId="77777777" w:rsidR="00EA34FF" w:rsidRPr="006B7CB7" w:rsidRDefault="00EA34FF" w:rsidP="002F5F7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hideMark/>
          </w:tcPr>
          <w:p w14:paraId="2E56EBF3"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 xml:space="preserve"> </w:t>
            </w:r>
            <w:r w:rsidRPr="006B7CB7">
              <w:rPr>
                <w:rFonts w:ascii="Calibri" w:hAnsi="Calibri"/>
                <w:b/>
                <w:color w:val="000000"/>
                <w:sz w:val="16"/>
                <w:szCs w:val="16"/>
              </w:rPr>
              <w:t xml:space="preserve"> </w:t>
            </w:r>
            <w:r>
              <w:rPr>
                <w:rFonts w:ascii="Calibri" w:hAnsi="Calibri"/>
                <w:b/>
                <w:color w:val="000000"/>
                <w:sz w:val="16"/>
                <w:szCs w:val="16"/>
              </w:rPr>
              <w:t>801,01</w:t>
            </w:r>
          </w:p>
        </w:tc>
        <w:tc>
          <w:tcPr>
            <w:tcW w:w="177" w:type="dxa"/>
            <w:tcBorders>
              <w:top w:val="nil"/>
              <w:left w:val="nil"/>
              <w:bottom w:val="nil"/>
              <w:right w:val="nil"/>
            </w:tcBorders>
            <w:shd w:val="clear" w:color="000000" w:fill="EEECE1"/>
            <w:noWrap/>
            <w:vAlign w:val="bottom"/>
            <w:hideMark/>
          </w:tcPr>
          <w:p w14:paraId="57A6A3F1"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2EEC2626"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3480523A"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xml:space="preserve"> €          0</w:t>
            </w:r>
            <w:r w:rsidRPr="00681E14">
              <w:rPr>
                <w:rFonts w:ascii="Calibri" w:hAnsi="Calibri"/>
                <w:color w:val="000000"/>
                <w:sz w:val="16"/>
                <w:szCs w:val="16"/>
              </w:rPr>
              <w:t xml:space="preserve">,00 </w:t>
            </w:r>
          </w:p>
        </w:tc>
        <w:tc>
          <w:tcPr>
            <w:tcW w:w="166" w:type="dxa"/>
            <w:tcBorders>
              <w:top w:val="nil"/>
              <w:left w:val="nil"/>
              <w:bottom w:val="nil"/>
              <w:right w:val="nil"/>
            </w:tcBorders>
            <w:shd w:val="clear" w:color="000000" w:fill="EEECE1"/>
            <w:noWrap/>
            <w:vAlign w:val="bottom"/>
            <w:hideMark/>
          </w:tcPr>
          <w:p w14:paraId="39DF4D6B"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46A9CD40"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7B33DFBF" w14:textId="77777777" w:rsidR="00EA34FF" w:rsidRPr="006B7CB7"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101B97E1"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3,48 </w:t>
            </w:r>
          </w:p>
        </w:tc>
      </w:tr>
      <w:tr w:rsidR="00EA34FF" w:rsidRPr="00681E14" w14:paraId="5048D4EF" w14:textId="77777777" w:rsidTr="002F5F73">
        <w:trPr>
          <w:trHeight w:val="300"/>
        </w:trPr>
        <w:tc>
          <w:tcPr>
            <w:tcW w:w="1788" w:type="dxa"/>
            <w:tcBorders>
              <w:top w:val="nil"/>
              <w:left w:val="nil"/>
              <w:bottom w:val="nil"/>
              <w:right w:val="nil"/>
            </w:tcBorders>
            <w:shd w:val="clear" w:color="auto" w:fill="auto"/>
            <w:noWrap/>
            <w:vAlign w:val="bottom"/>
            <w:hideMark/>
          </w:tcPr>
          <w:p w14:paraId="0AE48A12"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Huur gebouw </w:t>
            </w:r>
          </w:p>
        </w:tc>
        <w:tc>
          <w:tcPr>
            <w:tcW w:w="1134" w:type="dxa"/>
            <w:tcBorders>
              <w:top w:val="nil"/>
              <w:left w:val="nil"/>
              <w:bottom w:val="nil"/>
              <w:right w:val="nil"/>
            </w:tcBorders>
            <w:shd w:val="clear" w:color="auto" w:fill="auto"/>
            <w:noWrap/>
            <w:vAlign w:val="bottom"/>
          </w:tcPr>
          <w:p w14:paraId="7C91938D"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tcPr>
          <w:p w14:paraId="77D67F35"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w:t>
            </w:r>
            <w:r>
              <w:rPr>
                <w:rFonts w:ascii="Calibri" w:hAnsi="Calibri"/>
                <w:b/>
                <w:color w:val="000000"/>
                <w:sz w:val="16"/>
                <w:szCs w:val="16"/>
              </w:rPr>
              <w:t xml:space="preserve">  2958,23</w:t>
            </w:r>
          </w:p>
        </w:tc>
        <w:tc>
          <w:tcPr>
            <w:tcW w:w="993" w:type="dxa"/>
            <w:tcBorders>
              <w:top w:val="nil"/>
              <w:left w:val="nil"/>
              <w:bottom w:val="nil"/>
              <w:right w:val="nil"/>
            </w:tcBorders>
            <w:shd w:val="clear" w:color="auto" w:fill="auto"/>
            <w:noWrap/>
            <w:vAlign w:val="bottom"/>
            <w:hideMark/>
          </w:tcPr>
          <w:p w14:paraId="7ADAFF2C"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3E7C42FB"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402264BC"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xml:space="preserve"> € </w:t>
            </w:r>
            <w:r w:rsidRPr="00681E14">
              <w:rPr>
                <w:rFonts w:ascii="Calibri" w:hAnsi="Calibri"/>
                <w:color w:val="000000"/>
                <w:sz w:val="16"/>
                <w:szCs w:val="16"/>
              </w:rPr>
              <w:t>2.9</w:t>
            </w:r>
            <w:r>
              <w:rPr>
                <w:rFonts w:ascii="Calibri" w:hAnsi="Calibri"/>
                <w:color w:val="000000"/>
                <w:sz w:val="16"/>
                <w:szCs w:val="16"/>
              </w:rPr>
              <w:t>80,00</w:t>
            </w:r>
            <w:r w:rsidRPr="00681E14">
              <w:rPr>
                <w:rFonts w:ascii="Calibri" w:hAnsi="Calibri"/>
                <w:color w:val="000000"/>
                <w:sz w:val="16"/>
                <w:szCs w:val="16"/>
              </w:rPr>
              <w:t xml:space="preserve"> </w:t>
            </w:r>
          </w:p>
        </w:tc>
        <w:tc>
          <w:tcPr>
            <w:tcW w:w="923" w:type="dxa"/>
            <w:tcBorders>
              <w:top w:val="nil"/>
              <w:left w:val="nil"/>
              <w:bottom w:val="nil"/>
              <w:right w:val="nil"/>
            </w:tcBorders>
            <w:shd w:val="clear" w:color="auto" w:fill="auto"/>
            <w:noWrap/>
            <w:vAlign w:val="bottom"/>
            <w:hideMark/>
          </w:tcPr>
          <w:p w14:paraId="027F5A11"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6AAEE284"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5234BF77"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4CA21D15"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€ 2.951,96</w:t>
            </w:r>
          </w:p>
        </w:tc>
        <w:tc>
          <w:tcPr>
            <w:tcW w:w="1928" w:type="dxa"/>
            <w:tcBorders>
              <w:top w:val="nil"/>
              <w:left w:val="nil"/>
              <w:bottom w:val="nil"/>
              <w:right w:val="nil"/>
            </w:tcBorders>
            <w:shd w:val="clear" w:color="auto" w:fill="auto"/>
            <w:noWrap/>
            <w:vAlign w:val="bottom"/>
            <w:hideMark/>
          </w:tcPr>
          <w:p w14:paraId="02429B34" w14:textId="77777777" w:rsidR="00EA34FF" w:rsidRPr="006B7CB7" w:rsidRDefault="00EA34FF" w:rsidP="002F5F73">
            <w:pPr>
              <w:jc w:val="both"/>
              <w:rPr>
                <w:rFonts w:ascii="Calibri" w:hAnsi="Calibri"/>
                <w:color w:val="000000"/>
                <w:sz w:val="16"/>
                <w:szCs w:val="16"/>
              </w:rPr>
            </w:pPr>
          </w:p>
        </w:tc>
      </w:tr>
      <w:tr w:rsidR="00EA34FF" w:rsidRPr="00681E14" w14:paraId="379CE6B1" w14:textId="77777777" w:rsidTr="002F5F73">
        <w:trPr>
          <w:trHeight w:val="300"/>
        </w:trPr>
        <w:tc>
          <w:tcPr>
            <w:tcW w:w="1788" w:type="dxa"/>
            <w:tcBorders>
              <w:top w:val="nil"/>
              <w:left w:val="nil"/>
              <w:bottom w:val="nil"/>
              <w:right w:val="nil"/>
            </w:tcBorders>
            <w:shd w:val="clear" w:color="auto" w:fill="auto"/>
            <w:noWrap/>
            <w:vAlign w:val="bottom"/>
            <w:hideMark/>
          </w:tcPr>
          <w:p w14:paraId="151DB3C3"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Bijdrage schoonmaak </w:t>
            </w:r>
          </w:p>
        </w:tc>
        <w:tc>
          <w:tcPr>
            <w:tcW w:w="1134" w:type="dxa"/>
            <w:tcBorders>
              <w:top w:val="nil"/>
              <w:left w:val="nil"/>
              <w:bottom w:val="nil"/>
              <w:right w:val="nil"/>
            </w:tcBorders>
            <w:shd w:val="clear" w:color="auto" w:fill="auto"/>
            <w:noWrap/>
            <w:vAlign w:val="bottom"/>
          </w:tcPr>
          <w:p w14:paraId="2F860FA4"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tcPr>
          <w:p w14:paraId="4512CB36"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1</w:t>
            </w:r>
            <w:r>
              <w:rPr>
                <w:rFonts w:ascii="Calibri" w:hAnsi="Calibri"/>
                <w:b/>
                <w:color w:val="000000"/>
                <w:sz w:val="16"/>
                <w:szCs w:val="16"/>
              </w:rPr>
              <w:t>19,92</w:t>
            </w:r>
          </w:p>
        </w:tc>
        <w:tc>
          <w:tcPr>
            <w:tcW w:w="993" w:type="dxa"/>
            <w:tcBorders>
              <w:top w:val="nil"/>
              <w:left w:val="nil"/>
              <w:bottom w:val="nil"/>
              <w:right w:val="nil"/>
            </w:tcBorders>
            <w:shd w:val="clear" w:color="auto" w:fill="auto"/>
            <w:noWrap/>
            <w:vAlign w:val="bottom"/>
            <w:hideMark/>
          </w:tcPr>
          <w:p w14:paraId="7D0ABF24"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2053B0D5"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45B38C75" w14:textId="77777777" w:rsidR="00EA34FF" w:rsidRPr="0046080E" w:rsidRDefault="00EA34FF" w:rsidP="002F5F73">
            <w:pPr>
              <w:rPr>
                <w:rFonts w:ascii="Calibri" w:hAnsi="Calibri"/>
                <w:color w:val="000000"/>
                <w:sz w:val="16"/>
                <w:szCs w:val="16"/>
              </w:rPr>
            </w:pPr>
            <w:r w:rsidRPr="0046080E">
              <w:rPr>
                <w:rFonts w:ascii="Calibri" w:hAnsi="Calibri"/>
                <w:color w:val="000000"/>
                <w:sz w:val="16"/>
                <w:szCs w:val="16"/>
              </w:rPr>
              <w:t>€      1</w:t>
            </w:r>
            <w:r>
              <w:rPr>
                <w:rFonts w:ascii="Calibri" w:hAnsi="Calibri"/>
                <w:color w:val="000000"/>
                <w:sz w:val="16"/>
                <w:szCs w:val="16"/>
              </w:rPr>
              <w:t>2</w:t>
            </w:r>
            <w:r w:rsidRPr="0046080E">
              <w:rPr>
                <w:rFonts w:ascii="Calibri" w:hAnsi="Calibri"/>
                <w:color w:val="000000"/>
                <w:sz w:val="16"/>
                <w:szCs w:val="16"/>
              </w:rPr>
              <w:t>0,00</w:t>
            </w:r>
          </w:p>
        </w:tc>
        <w:tc>
          <w:tcPr>
            <w:tcW w:w="923" w:type="dxa"/>
            <w:tcBorders>
              <w:top w:val="nil"/>
              <w:left w:val="nil"/>
              <w:bottom w:val="nil"/>
              <w:right w:val="nil"/>
            </w:tcBorders>
            <w:shd w:val="clear" w:color="auto" w:fill="auto"/>
            <w:noWrap/>
            <w:vAlign w:val="bottom"/>
            <w:hideMark/>
          </w:tcPr>
          <w:p w14:paraId="14203D5F"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33DF2953"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13411764"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432B20AF"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119,68</w:t>
            </w:r>
          </w:p>
        </w:tc>
        <w:tc>
          <w:tcPr>
            <w:tcW w:w="1928" w:type="dxa"/>
            <w:tcBorders>
              <w:top w:val="nil"/>
              <w:left w:val="nil"/>
              <w:bottom w:val="nil"/>
              <w:right w:val="nil"/>
            </w:tcBorders>
            <w:shd w:val="clear" w:color="auto" w:fill="auto"/>
            <w:noWrap/>
            <w:vAlign w:val="bottom"/>
            <w:hideMark/>
          </w:tcPr>
          <w:p w14:paraId="6891ACBE" w14:textId="77777777" w:rsidR="00EA34FF" w:rsidRPr="006B7CB7" w:rsidRDefault="00EA34FF" w:rsidP="002F5F73">
            <w:pPr>
              <w:jc w:val="both"/>
              <w:rPr>
                <w:rFonts w:ascii="Calibri" w:hAnsi="Calibri"/>
                <w:color w:val="000000"/>
                <w:sz w:val="16"/>
                <w:szCs w:val="16"/>
              </w:rPr>
            </w:pPr>
          </w:p>
        </w:tc>
      </w:tr>
      <w:tr w:rsidR="00EA34FF" w:rsidRPr="00681E14" w14:paraId="36753901" w14:textId="77777777" w:rsidTr="002F5F73">
        <w:trPr>
          <w:trHeight w:val="300"/>
        </w:trPr>
        <w:tc>
          <w:tcPr>
            <w:tcW w:w="1788" w:type="dxa"/>
            <w:tcBorders>
              <w:top w:val="nil"/>
              <w:left w:val="nil"/>
              <w:bottom w:val="nil"/>
              <w:right w:val="nil"/>
            </w:tcBorders>
            <w:shd w:val="clear" w:color="auto" w:fill="auto"/>
            <w:noWrap/>
            <w:vAlign w:val="bottom"/>
            <w:hideMark/>
          </w:tcPr>
          <w:p w14:paraId="194ADCD6" w14:textId="77777777" w:rsidR="00EA34FF" w:rsidRPr="00681E14" w:rsidRDefault="00EA34FF" w:rsidP="002F5F73">
            <w:pPr>
              <w:jc w:val="right"/>
              <w:rPr>
                <w:rFonts w:ascii="Calibri" w:hAnsi="Calibri"/>
                <w:color w:val="000000"/>
                <w:sz w:val="16"/>
                <w:szCs w:val="16"/>
              </w:rPr>
            </w:pPr>
            <w:r w:rsidRPr="00681E14">
              <w:rPr>
                <w:rFonts w:ascii="Calibri" w:hAnsi="Calibri"/>
                <w:color w:val="000000"/>
                <w:sz w:val="16"/>
                <w:szCs w:val="16"/>
              </w:rPr>
              <w:t xml:space="preserve"> Jeugdgroep </w:t>
            </w:r>
          </w:p>
        </w:tc>
        <w:tc>
          <w:tcPr>
            <w:tcW w:w="1134" w:type="dxa"/>
            <w:tcBorders>
              <w:top w:val="nil"/>
              <w:left w:val="nil"/>
              <w:bottom w:val="nil"/>
              <w:right w:val="nil"/>
            </w:tcBorders>
            <w:shd w:val="clear" w:color="auto" w:fill="auto"/>
            <w:noWrap/>
            <w:vAlign w:val="bottom"/>
            <w:hideMark/>
          </w:tcPr>
          <w:p w14:paraId="6806AA9F" w14:textId="77777777" w:rsidR="00EA34FF" w:rsidRPr="00681E14" w:rsidRDefault="00EA34FF" w:rsidP="002F5F73">
            <w:pPr>
              <w:rPr>
                <w:rFonts w:ascii="Calibri" w:hAnsi="Calibri"/>
                <w:i/>
                <w:iCs/>
                <w:color w:val="000000"/>
                <w:sz w:val="16"/>
                <w:szCs w:val="16"/>
              </w:rPr>
            </w:pPr>
            <w:r w:rsidRPr="00681E14">
              <w:rPr>
                <w:rFonts w:ascii="Calibri" w:hAnsi="Calibri"/>
                <w:i/>
                <w:iCs/>
                <w:color w:val="000000"/>
                <w:sz w:val="16"/>
                <w:szCs w:val="16"/>
              </w:rPr>
              <w:t xml:space="preserve"> €     </w:t>
            </w:r>
            <w:r>
              <w:rPr>
                <w:rFonts w:ascii="Calibri" w:hAnsi="Calibri"/>
                <w:i/>
                <w:iCs/>
                <w:color w:val="000000"/>
                <w:sz w:val="16"/>
                <w:szCs w:val="16"/>
              </w:rPr>
              <w:t xml:space="preserve">  </w:t>
            </w:r>
            <w:r w:rsidRPr="00681E14">
              <w:rPr>
                <w:rFonts w:ascii="Calibri" w:hAnsi="Calibri"/>
                <w:i/>
                <w:iCs/>
                <w:color w:val="000000"/>
                <w:sz w:val="16"/>
                <w:szCs w:val="16"/>
              </w:rPr>
              <w:t xml:space="preserve"> </w:t>
            </w:r>
            <w:r>
              <w:rPr>
                <w:rFonts w:ascii="Calibri" w:hAnsi="Calibri"/>
                <w:i/>
                <w:iCs/>
                <w:color w:val="000000"/>
                <w:sz w:val="16"/>
                <w:szCs w:val="16"/>
              </w:rPr>
              <w:t>00,00</w:t>
            </w:r>
            <w:r w:rsidRPr="00681E14">
              <w:rPr>
                <w:rFonts w:ascii="Calibri" w:hAnsi="Calibri"/>
                <w:i/>
                <w:iCs/>
                <w:color w:val="000000"/>
                <w:sz w:val="16"/>
                <w:szCs w:val="16"/>
              </w:rPr>
              <w:t xml:space="preserve"> </w:t>
            </w:r>
          </w:p>
        </w:tc>
        <w:tc>
          <w:tcPr>
            <w:tcW w:w="1062" w:type="dxa"/>
            <w:tcBorders>
              <w:top w:val="nil"/>
              <w:left w:val="nil"/>
              <w:bottom w:val="nil"/>
              <w:right w:val="nil"/>
            </w:tcBorders>
            <w:shd w:val="clear" w:color="auto" w:fill="auto"/>
            <w:noWrap/>
            <w:vAlign w:val="bottom"/>
            <w:hideMark/>
          </w:tcPr>
          <w:p w14:paraId="62CC8E65" w14:textId="77777777" w:rsidR="00EA34FF" w:rsidRPr="006B7CB7" w:rsidRDefault="00EA34FF" w:rsidP="002F5F7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5C7FA376"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27AEDFDA"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7ACE7CF1" w14:textId="77777777" w:rsidR="00EA34FF" w:rsidRPr="00681E14" w:rsidRDefault="00EA34FF" w:rsidP="002F5F73">
            <w:pPr>
              <w:rPr>
                <w:rFonts w:ascii="Calibri" w:hAnsi="Calibri"/>
                <w:color w:val="000000"/>
                <w:sz w:val="22"/>
                <w:szCs w:val="22"/>
              </w:rPr>
            </w:pPr>
          </w:p>
        </w:tc>
        <w:tc>
          <w:tcPr>
            <w:tcW w:w="923" w:type="dxa"/>
            <w:tcBorders>
              <w:top w:val="nil"/>
              <w:left w:val="nil"/>
              <w:bottom w:val="nil"/>
              <w:right w:val="nil"/>
            </w:tcBorders>
            <w:shd w:val="clear" w:color="auto" w:fill="auto"/>
            <w:noWrap/>
            <w:vAlign w:val="bottom"/>
            <w:hideMark/>
          </w:tcPr>
          <w:p w14:paraId="5E9C2614"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276DC946"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39CF4D82"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xml:space="preserve"> €        00,00 </w:t>
            </w:r>
          </w:p>
        </w:tc>
        <w:tc>
          <w:tcPr>
            <w:tcW w:w="1003" w:type="dxa"/>
            <w:tcBorders>
              <w:top w:val="nil"/>
              <w:left w:val="nil"/>
              <w:bottom w:val="nil"/>
              <w:right w:val="nil"/>
            </w:tcBorders>
            <w:shd w:val="clear" w:color="auto" w:fill="auto"/>
            <w:noWrap/>
            <w:vAlign w:val="bottom"/>
            <w:hideMark/>
          </w:tcPr>
          <w:p w14:paraId="60DD4E37" w14:textId="77777777" w:rsidR="00EA34FF" w:rsidRPr="0053198E"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250E7397" w14:textId="77777777" w:rsidR="00EA34FF" w:rsidRPr="006B7CB7" w:rsidRDefault="00EA34FF" w:rsidP="002F5F73">
            <w:pPr>
              <w:jc w:val="both"/>
              <w:rPr>
                <w:rFonts w:ascii="Calibri" w:hAnsi="Calibri"/>
                <w:color w:val="000000"/>
                <w:sz w:val="16"/>
                <w:szCs w:val="16"/>
              </w:rPr>
            </w:pPr>
          </w:p>
        </w:tc>
      </w:tr>
      <w:tr w:rsidR="00EA34FF" w:rsidRPr="00681E14" w14:paraId="40F8451E" w14:textId="77777777" w:rsidTr="002F5F73">
        <w:trPr>
          <w:trHeight w:val="133"/>
        </w:trPr>
        <w:tc>
          <w:tcPr>
            <w:tcW w:w="1788" w:type="dxa"/>
            <w:tcBorders>
              <w:top w:val="nil"/>
              <w:left w:val="nil"/>
              <w:bottom w:val="nil"/>
              <w:right w:val="nil"/>
            </w:tcBorders>
            <w:shd w:val="clear" w:color="auto" w:fill="auto"/>
            <w:noWrap/>
            <w:vAlign w:val="bottom"/>
            <w:hideMark/>
          </w:tcPr>
          <w:p w14:paraId="4A18AA56" w14:textId="77777777" w:rsidR="00EA34FF" w:rsidRPr="00681E14" w:rsidRDefault="00EA34FF" w:rsidP="002F5F73">
            <w:pPr>
              <w:jc w:val="right"/>
              <w:rPr>
                <w:rFonts w:ascii="Calibri" w:hAnsi="Calibri"/>
                <w:color w:val="000000"/>
                <w:sz w:val="16"/>
                <w:szCs w:val="16"/>
              </w:rPr>
            </w:pPr>
            <w:r w:rsidRPr="00681E14">
              <w:rPr>
                <w:rFonts w:ascii="Calibri" w:hAnsi="Calibri"/>
                <w:color w:val="000000"/>
                <w:sz w:val="16"/>
                <w:szCs w:val="16"/>
              </w:rPr>
              <w:t xml:space="preserve"> Nestkasten</w:t>
            </w:r>
            <w:r>
              <w:rPr>
                <w:rFonts w:ascii="Calibri" w:hAnsi="Calibri"/>
                <w:color w:val="000000"/>
                <w:sz w:val="16"/>
                <w:szCs w:val="16"/>
              </w:rPr>
              <w:t>/klus</w:t>
            </w:r>
            <w:r w:rsidRPr="00681E14">
              <w:rPr>
                <w:rFonts w:ascii="Calibri" w:hAnsi="Calibri"/>
                <w:color w:val="000000"/>
                <w:sz w:val="16"/>
                <w:szCs w:val="16"/>
              </w:rPr>
              <w:t xml:space="preserve">groep </w:t>
            </w:r>
          </w:p>
        </w:tc>
        <w:tc>
          <w:tcPr>
            <w:tcW w:w="1134" w:type="dxa"/>
            <w:tcBorders>
              <w:top w:val="nil"/>
              <w:left w:val="nil"/>
              <w:bottom w:val="nil"/>
              <w:right w:val="nil"/>
            </w:tcBorders>
            <w:shd w:val="clear" w:color="auto" w:fill="auto"/>
            <w:noWrap/>
            <w:vAlign w:val="bottom"/>
            <w:hideMark/>
          </w:tcPr>
          <w:p w14:paraId="2F4B9051" w14:textId="77777777" w:rsidR="00EA34FF" w:rsidRPr="00681E14" w:rsidRDefault="00EA34FF" w:rsidP="002F5F73">
            <w:pPr>
              <w:rPr>
                <w:rFonts w:ascii="Calibri" w:hAnsi="Calibri"/>
                <w:i/>
                <w:iCs/>
                <w:color w:val="000000"/>
                <w:sz w:val="16"/>
                <w:szCs w:val="16"/>
              </w:rPr>
            </w:pPr>
            <w:r w:rsidRPr="00681E14">
              <w:rPr>
                <w:rFonts w:ascii="Calibri" w:hAnsi="Calibri"/>
                <w:i/>
                <w:iCs/>
                <w:color w:val="000000"/>
                <w:sz w:val="16"/>
                <w:szCs w:val="16"/>
              </w:rPr>
              <w:t xml:space="preserve"> €      </w:t>
            </w:r>
            <w:r>
              <w:rPr>
                <w:rFonts w:ascii="Calibri" w:hAnsi="Calibri"/>
                <w:i/>
                <w:iCs/>
                <w:color w:val="000000"/>
                <w:sz w:val="16"/>
                <w:szCs w:val="16"/>
              </w:rPr>
              <w:t>774,17</w:t>
            </w:r>
          </w:p>
        </w:tc>
        <w:tc>
          <w:tcPr>
            <w:tcW w:w="1062" w:type="dxa"/>
            <w:tcBorders>
              <w:top w:val="nil"/>
              <w:left w:val="nil"/>
              <w:bottom w:val="nil"/>
              <w:right w:val="nil"/>
            </w:tcBorders>
            <w:shd w:val="clear" w:color="auto" w:fill="auto"/>
            <w:noWrap/>
            <w:vAlign w:val="bottom"/>
            <w:hideMark/>
          </w:tcPr>
          <w:p w14:paraId="00EC3C8F" w14:textId="77777777" w:rsidR="00EA34FF" w:rsidRPr="006B7CB7" w:rsidRDefault="00EA34FF" w:rsidP="002F5F7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01DBF838"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6ECE2DA5"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76BA0C35"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5A73491C"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13C89AC1"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11E5A0F4"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xml:space="preserve"> €      572,33</w:t>
            </w:r>
          </w:p>
        </w:tc>
        <w:tc>
          <w:tcPr>
            <w:tcW w:w="1003" w:type="dxa"/>
            <w:tcBorders>
              <w:top w:val="nil"/>
              <w:left w:val="nil"/>
              <w:bottom w:val="nil"/>
              <w:right w:val="nil"/>
            </w:tcBorders>
            <w:shd w:val="clear" w:color="auto" w:fill="auto"/>
            <w:noWrap/>
            <w:vAlign w:val="bottom"/>
            <w:hideMark/>
          </w:tcPr>
          <w:p w14:paraId="315C6504" w14:textId="77777777" w:rsidR="00EA34FF" w:rsidRPr="0053198E"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409C2305" w14:textId="77777777" w:rsidR="00EA34FF" w:rsidRPr="006B7CB7" w:rsidRDefault="00EA34FF" w:rsidP="002F5F73">
            <w:pPr>
              <w:jc w:val="both"/>
              <w:rPr>
                <w:rFonts w:ascii="Calibri" w:hAnsi="Calibri"/>
                <w:color w:val="000000"/>
                <w:sz w:val="16"/>
                <w:szCs w:val="16"/>
              </w:rPr>
            </w:pPr>
          </w:p>
        </w:tc>
      </w:tr>
      <w:tr w:rsidR="00EA34FF" w:rsidRPr="00681E14" w14:paraId="5B0C40B3" w14:textId="77777777" w:rsidTr="002F5F73">
        <w:trPr>
          <w:trHeight w:val="300"/>
        </w:trPr>
        <w:tc>
          <w:tcPr>
            <w:tcW w:w="1788" w:type="dxa"/>
            <w:tcBorders>
              <w:top w:val="nil"/>
              <w:left w:val="nil"/>
              <w:bottom w:val="nil"/>
              <w:right w:val="nil"/>
            </w:tcBorders>
            <w:shd w:val="clear" w:color="auto" w:fill="auto"/>
            <w:noWrap/>
            <w:vAlign w:val="bottom"/>
            <w:hideMark/>
          </w:tcPr>
          <w:p w14:paraId="0F80629F" w14:textId="77777777" w:rsidR="00EA34FF" w:rsidRPr="00681E14" w:rsidRDefault="00EA34FF" w:rsidP="002F5F73">
            <w:pPr>
              <w:jc w:val="right"/>
              <w:rPr>
                <w:rFonts w:ascii="Calibri" w:hAnsi="Calibri"/>
                <w:color w:val="000000"/>
                <w:sz w:val="16"/>
                <w:szCs w:val="16"/>
              </w:rPr>
            </w:pPr>
            <w:r w:rsidRPr="00681E14">
              <w:rPr>
                <w:rFonts w:ascii="Calibri" w:hAnsi="Calibri"/>
                <w:color w:val="000000"/>
                <w:sz w:val="16"/>
                <w:szCs w:val="16"/>
              </w:rPr>
              <w:t xml:space="preserve"> Knotwerkgroep </w:t>
            </w:r>
          </w:p>
        </w:tc>
        <w:tc>
          <w:tcPr>
            <w:tcW w:w="1134" w:type="dxa"/>
            <w:tcBorders>
              <w:top w:val="nil"/>
              <w:left w:val="nil"/>
              <w:bottom w:val="nil"/>
              <w:right w:val="nil"/>
            </w:tcBorders>
            <w:shd w:val="clear" w:color="auto" w:fill="auto"/>
            <w:noWrap/>
            <w:vAlign w:val="bottom"/>
            <w:hideMark/>
          </w:tcPr>
          <w:p w14:paraId="4B54359E" w14:textId="77777777" w:rsidR="00EA34FF" w:rsidRPr="00681E14" w:rsidRDefault="00EA34FF" w:rsidP="002F5F73">
            <w:pPr>
              <w:rPr>
                <w:rFonts w:ascii="Calibri" w:hAnsi="Calibri"/>
                <w:i/>
                <w:iCs/>
                <w:color w:val="000000"/>
                <w:sz w:val="16"/>
                <w:szCs w:val="16"/>
              </w:rPr>
            </w:pPr>
            <w:r w:rsidRPr="00681E14">
              <w:rPr>
                <w:rFonts w:ascii="Calibri" w:hAnsi="Calibri"/>
                <w:i/>
                <w:iCs/>
                <w:color w:val="000000"/>
                <w:sz w:val="16"/>
                <w:szCs w:val="16"/>
              </w:rPr>
              <w:t xml:space="preserve"> </w:t>
            </w:r>
            <w:r>
              <w:rPr>
                <w:rFonts w:ascii="Calibri" w:hAnsi="Calibri"/>
                <w:i/>
                <w:iCs/>
                <w:color w:val="000000"/>
                <w:sz w:val="16"/>
                <w:szCs w:val="16"/>
              </w:rPr>
              <w:t>€        00,00</w:t>
            </w:r>
          </w:p>
        </w:tc>
        <w:tc>
          <w:tcPr>
            <w:tcW w:w="1062" w:type="dxa"/>
            <w:tcBorders>
              <w:top w:val="nil"/>
              <w:left w:val="nil"/>
              <w:bottom w:val="nil"/>
              <w:right w:val="nil"/>
            </w:tcBorders>
            <w:shd w:val="clear" w:color="auto" w:fill="auto"/>
            <w:noWrap/>
            <w:vAlign w:val="bottom"/>
            <w:hideMark/>
          </w:tcPr>
          <w:p w14:paraId="7899CFA7" w14:textId="77777777" w:rsidR="00EA34FF" w:rsidRPr="006B7CB7" w:rsidRDefault="00EA34FF" w:rsidP="002F5F7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3FC03107"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4B25C105"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026AB0BD" w14:textId="77777777" w:rsidR="00EA34FF" w:rsidRPr="0056202E" w:rsidRDefault="00EA34FF" w:rsidP="002F5F73">
            <w:pPr>
              <w:rPr>
                <w:rFonts w:ascii="Calibri" w:hAnsi="Calibri"/>
                <w:color w:val="000000"/>
                <w:sz w:val="16"/>
                <w:szCs w:val="16"/>
              </w:rPr>
            </w:pPr>
            <w:r>
              <w:rPr>
                <w:rFonts w:ascii="Calibri" w:hAnsi="Calibri"/>
                <w:i/>
                <w:iCs/>
                <w:color w:val="000000"/>
                <w:sz w:val="16"/>
                <w:szCs w:val="16"/>
              </w:rPr>
              <w:t xml:space="preserve">  </w:t>
            </w:r>
          </w:p>
        </w:tc>
        <w:tc>
          <w:tcPr>
            <w:tcW w:w="923" w:type="dxa"/>
            <w:tcBorders>
              <w:top w:val="nil"/>
              <w:left w:val="nil"/>
              <w:bottom w:val="nil"/>
              <w:right w:val="nil"/>
            </w:tcBorders>
            <w:shd w:val="clear" w:color="auto" w:fill="auto"/>
            <w:noWrap/>
            <w:vAlign w:val="bottom"/>
            <w:hideMark/>
          </w:tcPr>
          <w:p w14:paraId="520B06EB"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0C15516C"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28E163DE"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xml:space="preserve"> €      407,55</w:t>
            </w:r>
          </w:p>
        </w:tc>
        <w:tc>
          <w:tcPr>
            <w:tcW w:w="1003" w:type="dxa"/>
            <w:tcBorders>
              <w:top w:val="nil"/>
              <w:left w:val="nil"/>
              <w:bottom w:val="nil"/>
              <w:right w:val="nil"/>
            </w:tcBorders>
            <w:shd w:val="clear" w:color="auto" w:fill="auto"/>
            <w:noWrap/>
            <w:vAlign w:val="bottom"/>
            <w:hideMark/>
          </w:tcPr>
          <w:p w14:paraId="69C10800" w14:textId="77777777" w:rsidR="00EA34FF" w:rsidRPr="0053198E"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2D5CC55D" w14:textId="77777777" w:rsidR="00EA34FF" w:rsidRPr="006B7CB7" w:rsidRDefault="00EA34FF" w:rsidP="002F5F73">
            <w:pPr>
              <w:jc w:val="both"/>
              <w:rPr>
                <w:rFonts w:ascii="Calibri" w:hAnsi="Calibri"/>
                <w:color w:val="000000"/>
                <w:sz w:val="16"/>
                <w:szCs w:val="16"/>
              </w:rPr>
            </w:pPr>
          </w:p>
        </w:tc>
      </w:tr>
      <w:tr w:rsidR="00EA34FF" w:rsidRPr="00681E14" w14:paraId="4E4AA188" w14:textId="77777777" w:rsidTr="002F5F73">
        <w:trPr>
          <w:trHeight w:val="300"/>
        </w:trPr>
        <w:tc>
          <w:tcPr>
            <w:tcW w:w="1788" w:type="dxa"/>
            <w:tcBorders>
              <w:top w:val="nil"/>
              <w:left w:val="nil"/>
              <w:bottom w:val="nil"/>
              <w:right w:val="nil"/>
            </w:tcBorders>
            <w:shd w:val="clear" w:color="auto" w:fill="auto"/>
            <w:noWrap/>
            <w:vAlign w:val="bottom"/>
            <w:hideMark/>
          </w:tcPr>
          <w:p w14:paraId="001AEA8C" w14:textId="77777777" w:rsidR="00EA34FF" w:rsidRPr="00681E14" w:rsidRDefault="00EA34FF" w:rsidP="002F5F73">
            <w:pPr>
              <w:jc w:val="right"/>
              <w:rPr>
                <w:rFonts w:ascii="Calibri" w:hAnsi="Calibri"/>
                <w:color w:val="000000"/>
                <w:sz w:val="16"/>
                <w:szCs w:val="16"/>
              </w:rPr>
            </w:pPr>
            <w:r w:rsidRPr="00681E14">
              <w:rPr>
                <w:rFonts w:ascii="Calibri" w:hAnsi="Calibri"/>
                <w:color w:val="000000"/>
                <w:sz w:val="16"/>
                <w:szCs w:val="16"/>
              </w:rPr>
              <w:t xml:space="preserve"> Vogelwerkgroep </w:t>
            </w:r>
          </w:p>
        </w:tc>
        <w:tc>
          <w:tcPr>
            <w:tcW w:w="1134" w:type="dxa"/>
            <w:tcBorders>
              <w:top w:val="nil"/>
              <w:left w:val="nil"/>
              <w:bottom w:val="nil"/>
              <w:right w:val="nil"/>
            </w:tcBorders>
            <w:shd w:val="clear" w:color="auto" w:fill="auto"/>
            <w:noWrap/>
            <w:vAlign w:val="bottom"/>
            <w:hideMark/>
          </w:tcPr>
          <w:p w14:paraId="23A4B655" w14:textId="77777777" w:rsidR="00EA34FF" w:rsidRPr="00681E14" w:rsidRDefault="00EA34FF" w:rsidP="002F5F73">
            <w:pPr>
              <w:rPr>
                <w:rFonts w:ascii="Calibri" w:hAnsi="Calibri"/>
                <w:i/>
                <w:iCs/>
                <w:color w:val="000000"/>
                <w:sz w:val="16"/>
                <w:szCs w:val="16"/>
              </w:rPr>
            </w:pPr>
            <w:r>
              <w:rPr>
                <w:rFonts w:ascii="Calibri" w:hAnsi="Calibri"/>
                <w:i/>
                <w:iCs/>
                <w:color w:val="000000"/>
                <w:sz w:val="16"/>
                <w:szCs w:val="16"/>
              </w:rPr>
              <w:t xml:space="preserve"> €      100</w:t>
            </w:r>
            <w:r w:rsidRPr="00681E14">
              <w:rPr>
                <w:rFonts w:ascii="Calibri" w:hAnsi="Calibri"/>
                <w:i/>
                <w:iCs/>
                <w:color w:val="000000"/>
                <w:sz w:val="16"/>
                <w:szCs w:val="16"/>
              </w:rPr>
              <w:t xml:space="preserve">,00 </w:t>
            </w:r>
          </w:p>
        </w:tc>
        <w:tc>
          <w:tcPr>
            <w:tcW w:w="1062" w:type="dxa"/>
            <w:tcBorders>
              <w:top w:val="nil"/>
              <w:left w:val="nil"/>
              <w:bottom w:val="nil"/>
              <w:right w:val="nil"/>
            </w:tcBorders>
            <w:shd w:val="clear" w:color="auto" w:fill="auto"/>
            <w:noWrap/>
            <w:vAlign w:val="bottom"/>
            <w:hideMark/>
          </w:tcPr>
          <w:p w14:paraId="00F39A93" w14:textId="77777777" w:rsidR="00EA34FF" w:rsidRPr="006B7CB7" w:rsidRDefault="00EA34FF" w:rsidP="002F5F7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1C7DA40A"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1B0AD4AD"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098DA2F1"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19B0A838"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29323211"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05B77D79"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xml:space="preserve"> €      100,00 </w:t>
            </w:r>
          </w:p>
        </w:tc>
        <w:tc>
          <w:tcPr>
            <w:tcW w:w="1003" w:type="dxa"/>
            <w:tcBorders>
              <w:top w:val="nil"/>
              <w:left w:val="nil"/>
              <w:bottom w:val="nil"/>
              <w:right w:val="nil"/>
            </w:tcBorders>
            <w:shd w:val="clear" w:color="auto" w:fill="auto"/>
            <w:noWrap/>
            <w:vAlign w:val="bottom"/>
            <w:hideMark/>
          </w:tcPr>
          <w:p w14:paraId="6B554B21" w14:textId="77777777" w:rsidR="00EA34FF" w:rsidRPr="0053198E"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42303413" w14:textId="77777777" w:rsidR="00EA34FF" w:rsidRPr="006B7CB7" w:rsidRDefault="00EA34FF" w:rsidP="002F5F73">
            <w:pPr>
              <w:jc w:val="both"/>
              <w:rPr>
                <w:rFonts w:ascii="Calibri" w:hAnsi="Calibri"/>
                <w:color w:val="000000"/>
                <w:sz w:val="16"/>
                <w:szCs w:val="16"/>
              </w:rPr>
            </w:pPr>
          </w:p>
        </w:tc>
      </w:tr>
      <w:tr w:rsidR="00EA34FF" w:rsidRPr="00681E14" w14:paraId="4081BB41" w14:textId="77777777" w:rsidTr="002F5F73">
        <w:trPr>
          <w:trHeight w:val="300"/>
        </w:trPr>
        <w:tc>
          <w:tcPr>
            <w:tcW w:w="1788" w:type="dxa"/>
            <w:tcBorders>
              <w:top w:val="nil"/>
              <w:left w:val="nil"/>
              <w:bottom w:val="nil"/>
              <w:right w:val="nil"/>
            </w:tcBorders>
            <w:shd w:val="clear" w:color="auto" w:fill="auto"/>
            <w:noWrap/>
            <w:vAlign w:val="bottom"/>
            <w:hideMark/>
          </w:tcPr>
          <w:p w14:paraId="2023B613" w14:textId="77777777" w:rsidR="00EA34FF" w:rsidRPr="00681E14" w:rsidRDefault="00EA34FF" w:rsidP="002F5F73">
            <w:pPr>
              <w:jc w:val="right"/>
              <w:rPr>
                <w:rFonts w:ascii="Calibri" w:hAnsi="Calibri"/>
                <w:color w:val="000000"/>
                <w:sz w:val="16"/>
                <w:szCs w:val="16"/>
              </w:rPr>
            </w:pPr>
            <w:r w:rsidRPr="00681E14">
              <w:rPr>
                <w:rFonts w:ascii="Calibri" w:hAnsi="Calibri"/>
                <w:color w:val="000000"/>
                <w:sz w:val="16"/>
                <w:szCs w:val="16"/>
              </w:rPr>
              <w:t xml:space="preserve"> Insectenwerkgroep </w:t>
            </w:r>
          </w:p>
        </w:tc>
        <w:tc>
          <w:tcPr>
            <w:tcW w:w="1134" w:type="dxa"/>
            <w:tcBorders>
              <w:top w:val="nil"/>
              <w:left w:val="nil"/>
              <w:bottom w:val="nil"/>
              <w:right w:val="nil"/>
            </w:tcBorders>
            <w:shd w:val="clear" w:color="auto" w:fill="auto"/>
            <w:noWrap/>
            <w:vAlign w:val="bottom"/>
            <w:hideMark/>
          </w:tcPr>
          <w:p w14:paraId="150CBE50" w14:textId="77777777" w:rsidR="00EA34FF" w:rsidRPr="00681E14" w:rsidRDefault="00EA34FF" w:rsidP="002F5F73">
            <w:pPr>
              <w:rPr>
                <w:rFonts w:ascii="Calibri" w:hAnsi="Calibri"/>
                <w:i/>
                <w:iCs/>
                <w:color w:val="000000"/>
                <w:sz w:val="16"/>
                <w:szCs w:val="16"/>
              </w:rPr>
            </w:pPr>
            <w:r w:rsidRPr="00681E14">
              <w:rPr>
                <w:rFonts w:ascii="Calibri" w:hAnsi="Calibri"/>
                <w:i/>
                <w:iCs/>
                <w:color w:val="000000"/>
                <w:sz w:val="16"/>
                <w:szCs w:val="16"/>
              </w:rPr>
              <w:t xml:space="preserve"> €   </w:t>
            </w:r>
            <w:r>
              <w:rPr>
                <w:rFonts w:ascii="Calibri" w:hAnsi="Calibri"/>
                <w:i/>
                <w:iCs/>
                <w:color w:val="000000"/>
                <w:sz w:val="16"/>
                <w:szCs w:val="16"/>
              </w:rPr>
              <w:t xml:space="preserve"> </w:t>
            </w:r>
            <w:r w:rsidRPr="00681E14">
              <w:rPr>
                <w:rFonts w:ascii="Calibri" w:hAnsi="Calibri"/>
                <w:i/>
                <w:iCs/>
                <w:color w:val="000000"/>
                <w:sz w:val="16"/>
                <w:szCs w:val="16"/>
              </w:rPr>
              <w:t xml:space="preserve">  </w:t>
            </w:r>
            <w:r>
              <w:rPr>
                <w:rFonts w:ascii="Calibri" w:hAnsi="Calibri"/>
                <w:i/>
                <w:iCs/>
                <w:color w:val="000000"/>
                <w:sz w:val="16"/>
                <w:szCs w:val="16"/>
              </w:rPr>
              <w:t>122,20</w:t>
            </w:r>
            <w:r w:rsidRPr="00681E14">
              <w:rPr>
                <w:rFonts w:ascii="Calibri" w:hAnsi="Calibri"/>
                <w:i/>
                <w:iCs/>
                <w:color w:val="000000"/>
                <w:sz w:val="16"/>
                <w:szCs w:val="16"/>
              </w:rPr>
              <w:t xml:space="preserve"> </w:t>
            </w:r>
          </w:p>
        </w:tc>
        <w:tc>
          <w:tcPr>
            <w:tcW w:w="1062" w:type="dxa"/>
            <w:tcBorders>
              <w:top w:val="nil"/>
              <w:left w:val="nil"/>
              <w:bottom w:val="nil"/>
              <w:right w:val="nil"/>
            </w:tcBorders>
            <w:shd w:val="clear" w:color="auto" w:fill="auto"/>
            <w:noWrap/>
            <w:vAlign w:val="bottom"/>
            <w:hideMark/>
          </w:tcPr>
          <w:p w14:paraId="24EDBA83" w14:textId="77777777" w:rsidR="00EA34FF" w:rsidRPr="006B7CB7" w:rsidRDefault="00EA34FF" w:rsidP="002F5F7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4F18F6F3"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0BC6AD6F"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5FF8370A"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506471EB"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387324CE"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3457C3E9"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xml:space="preserve"> €        00,00 </w:t>
            </w:r>
          </w:p>
        </w:tc>
        <w:tc>
          <w:tcPr>
            <w:tcW w:w="1003" w:type="dxa"/>
            <w:tcBorders>
              <w:top w:val="nil"/>
              <w:left w:val="nil"/>
              <w:bottom w:val="nil"/>
              <w:right w:val="nil"/>
            </w:tcBorders>
            <w:shd w:val="clear" w:color="auto" w:fill="auto"/>
            <w:noWrap/>
            <w:vAlign w:val="bottom"/>
            <w:hideMark/>
          </w:tcPr>
          <w:p w14:paraId="260389A7" w14:textId="77777777" w:rsidR="00EA34FF" w:rsidRPr="0053198E"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70C4947F" w14:textId="77777777" w:rsidR="00EA34FF" w:rsidRPr="006B7CB7" w:rsidRDefault="00EA34FF" w:rsidP="002F5F73">
            <w:pPr>
              <w:jc w:val="both"/>
              <w:rPr>
                <w:rFonts w:ascii="Calibri" w:hAnsi="Calibri"/>
                <w:color w:val="000000"/>
                <w:sz w:val="16"/>
                <w:szCs w:val="16"/>
              </w:rPr>
            </w:pPr>
          </w:p>
        </w:tc>
      </w:tr>
      <w:tr w:rsidR="00EA34FF" w:rsidRPr="00681E14" w14:paraId="0C073E80" w14:textId="77777777" w:rsidTr="002F5F73">
        <w:trPr>
          <w:trHeight w:val="300"/>
        </w:trPr>
        <w:tc>
          <w:tcPr>
            <w:tcW w:w="1788" w:type="dxa"/>
            <w:tcBorders>
              <w:top w:val="nil"/>
              <w:left w:val="nil"/>
              <w:bottom w:val="nil"/>
              <w:right w:val="nil"/>
            </w:tcBorders>
            <w:shd w:val="clear" w:color="auto" w:fill="auto"/>
            <w:noWrap/>
            <w:vAlign w:val="bottom"/>
            <w:hideMark/>
          </w:tcPr>
          <w:p w14:paraId="4BF994D7" w14:textId="77777777" w:rsidR="00EA34FF" w:rsidRPr="00681E14" w:rsidRDefault="00EA34FF" w:rsidP="002F5F73">
            <w:pPr>
              <w:jc w:val="right"/>
              <w:rPr>
                <w:rFonts w:ascii="Calibri" w:hAnsi="Calibri"/>
                <w:color w:val="000000"/>
                <w:sz w:val="16"/>
                <w:szCs w:val="16"/>
              </w:rPr>
            </w:pPr>
            <w:r w:rsidRPr="00681E14">
              <w:rPr>
                <w:rFonts w:ascii="Calibri" w:hAnsi="Calibri"/>
                <w:color w:val="000000"/>
                <w:sz w:val="16"/>
                <w:szCs w:val="16"/>
              </w:rPr>
              <w:t xml:space="preserve"> Zoogdierenwerkgroep </w:t>
            </w:r>
          </w:p>
        </w:tc>
        <w:tc>
          <w:tcPr>
            <w:tcW w:w="1134" w:type="dxa"/>
            <w:tcBorders>
              <w:top w:val="nil"/>
              <w:left w:val="nil"/>
              <w:bottom w:val="nil"/>
              <w:right w:val="nil"/>
            </w:tcBorders>
            <w:shd w:val="clear" w:color="auto" w:fill="auto"/>
            <w:noWrap/>
            <w:vAlign w:val="bottom"/>
            <w:hideMark/>
          </w:tcPr>
          <w:p w14:paraId="40CFC8FB" w14:textId="77777777" w:rsidR="00EA34FF" w:rsidRPr="00681E14" w:rsidRDefault="00EA34FF" w:rsidP="002F5F73">
            <w:pPr>
              <w:rPr>
                <w:rFonts w:ascii="Calibri" w:hAnsi="Calibri"/>
                <w:i/>
                <w:iCs/>
                <w:color w:val="000000"/>
                <w:sz w:val="16"/>
                <w:szCs w:val="16"/>
              </w:rPr>
            </w:pPr>
            <w:r w:rsidRPr="00681E14">
              <w:rPr>
                <w:rFonts w:ascii="Calibri" w:hAnsi="Calibri"/>
                <w:i/>
                <w:iCs/>
                <w:color w:val="000000"/>
                <w:sz w:val="16"/>
                <w:szCs w:val="16"/>
              </w:rPr>
              <w:t xml:space="preserve">€   </w:t>
            </w:r>
            <w:r>
              <w:rPr>
                <w:rFonts w:ascii="Calibri" w:hAnsi="Calibri"/>
                <w:i/>
                <w:iCs/>
                <w:color w:val="000000"/>
                <w:sz w:val="16"/>
                <w:szCs w:val="16"/>
              </w:rPr>
              <w:t xml:space="preserve">    422,09</w:t>
            </w:r>
          </w:p>
        </w:tc>
        <w:tc>
          <w:tcPr>
            <w:tcW w:w="1062" w:type="dxa"/>
            <w:tcBorders>
              <w:top w:val="nil"/>
              <w:left w:val="nil"/>
              <w:bottom w:val="nil"/>
              <w:right w:val="nil"/>
            </w:tcBorders>
            <w:shd w:val="clear" w:color="auto" w:fill="auto"/>
            <w:noWrap/>
            <w:vAlign w:val="bottom"/>
            <w:hideMark/>
          </w:tcPr>
          <w:p w14:paraId="7E5E2CF5" w14:textId="77777777" w:rsidR="00EA34FF" w:rsidRPr="006B7CB7" w:rsidRDefault="00EA34FF" w:rsidP="002F5F73">
            <w:pPr>
              <w:rPr>
                <w:rFonts w:ascii="Calibri" w:hAnsi="Calibri"/>
                <w:b/>
                <w:color w:val="000000"/>
                <w:sz w:val="22"/>
                <w:szCs w:val="22"/>
              </w:rPr>
            </w:pPr>
          </w:p>
        </w:tc>
        <w:tc>
          <w:tcPr>
            <w:tcW w:w="993" w:type="dxa"/>
            <w:tcBorders>
              <w:top w:val="nil"/>
              <w:left w:val="nil"/>
              <w:bottom w:val="nil"/>
              <w:right w:val="nil"/>
            </w:tcBorders>
            <w:shd w:val="clear" w:color="auto" w:fill="auto"/>
            <w:noWrap/>
            <w:vAlign w:val="bottom"/>
            <w:hideMark/>
          </w:tcPr>
          <w:p w14:paraId="7DEFA2CB"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6D45463F"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15A4CC82"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hideMark/>
          </w:tcPr>
          <w:p w14:paraId="6E46672C"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1DF0FBEC"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40FD46CE"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355,10</w:t>
            </w:r>
          </w:p>
        </w:tc>
        <w:tc>
          <w:tcPr>
            <w:tcW w:w="1003" w:type="dxa"/>
            <w:tcBorders>
              <w:top w:val="nil"/>
              <w:left w:val="nil"/>
              <w:bottom w:val="nil"/>
              <w:right w:val="nil"/>
            </w:tcBorders>
            <w:shd w:val="clear" w:color="auto" w:fill="auto"/>
            <w:noWrap/>
            <w:vAlign w:val="bottom"/>
            <w:hideMark/>
          </w:tcPr>
          <w:p w14:paraId="4F921DE8" w14:textId="77777777" w:rsidR="00EA34FF" w:rsidRPr="0053198E"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33923BA7" w14:textId="77777777" w:rsidR="00EA34FF" w:rsidRPr="006B7CB7" w:rsidRDefault="00EA34FF" w:rsidP="002F5F73">
            <w:pPr>
              <w:jc w:val="both"/>
              <w:rPr>
                <w:rFonts w:ascii="Calibri" w:hAnsi="Calibri"/>
                <w:color w:val="000000"/>
                <w:sz w:val="16"/>
                <w:szCs w:val="16"/>
              </w:rPr>
            </w:pPr>
          </w:p>
        </w:tc>
      </w:tr>
      <w:tr w:rsidR="00EA34FF" w:rsidRPr="00681E14" w14:paraId="1B12687B" w14:textId="77777777" w:rsidTr="002F5F73">
        <w:trPr>
          <w:trHeight w:val="300"/>
        </w:trPr>
        <w:tc>
          <w:tcPr>
            <w:tcW w:w="1788" w:type="dxa"/>
            <w:tcBorders>
              <w:top w:val="nil"/>
              <w:left w:val="nil"/>
              <w:bottom w:val="nil"/>
              <w:right w:val="nil"/>
            </w:tcBorders>
            <w:shd w:val="clear" w:color="auto" w:fill="auto"/>
            <w:noWrap/>
            <w:vAlign w:val="bottom"/>
            <w:hideMark/>
          </w:tcPr>
          <w:p w14:paraId="0CF57D42"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Werkgroepen totaal </w:t>
            </w:r>
          </w:p>
        </w:tc>
        <w:tc>
          <w:tcPr>
            <w:tcW w:w="1134" w:type="dxa"/>
            <w:tcBorders>
              <w:top w:val="nil"/>
              <w:left w:val="nil"/>
              <w:bottom w:val="nil"/>
              <w:right w:val="nil"/>
            </w:tcBorders>
            <w:shd w:val="clear" w:color="auto" w:fill="auto"/>
            <w:noWrap/>
            <w:vAlign w:val="bottom"/>
            <w:hideMark/>
          </w:tcPr>
          <w:p w14:paraId="40D30EC4" w14:textId="77777777" w:rsidR="00EA34FF" w:rsidRPr="00681E14" w:rsidRDefault="00EA34FF" w:rsidP="002F5F73">
            <w:pPr>
              <w:rPr>
                <w:rFonts w:ascii="Calibri" w:hAnsi="Calibri"/>
                <w:color w:val="000000"/>
                <w:sz w:val="22"/>
                <w:szCs w:val="22"/>
              </w:rPr>
            </w:pPr>
          </w:p>
        </w:tc>
        <w:tc>
          <w:tcPr>
            <w:tcW w:w="1062" w:type="dxa"/>
            <w:tcBorders>
              <w:top w:val="nil"/>
              <w:left w:val="nil"/>
              <w:bottom w:val="nil"/>
              <w:right w:val="nil"/>
            </w:tcBorders>
            <w:shd w:val="clear" w:color="auto" w:fill="auto"/>
            <w:noWrap/>
            <w:vAlign w:val="bottom"/>
            <w:hideMark/>
          </w:tcPr>
          <w:p w14:paraId="7BEA3B1C"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1.418,46</w:t>
            </w:r>
          </w:p>
        </w:tc>
        <w:tc>
          <w:tcPr>
            <w:tcW w:w="993" w:type="dxa"/>
            <w:tcBorders>
              <w:top w:val="nil"/>
              <w:left w:val="nil"/>
              <w:bottom w:val="nil"/>
              <w:right w:val="nil"/>
            </w:tcBorders>
            <w:shd w:val="clear" w:color="auto" w:fill="auto"/>
            <w:noWrap/>
            <w:vAlign w:val="bottom"/>
            <w:hideMark/>
          </w:tcPr>
          <w:p w14:paraId="63EA8D11"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3832B498"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0C4708E2"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1.7</w:t>
            </w:r>
            <w:r w:rsidRPr="00681E14">
              <w:rPr>
                <w:rFonts w:ascii="Calibri" w:hAnsi="Calibri"/>
                <w:color w:val="000000"/>
                <w:sz w:val="16"/>
                <w:szCs w:val="16"/>
              </w:rPr>
              <w:t xml:space="preserve">00,00 </w:t>
            </w:r>
          </w:p>
        </w:tc>
        <w:tc>
          <w:tcPr>
            <w:tcW w:w="923" w:type="dxa"/>
            <w:tcBorders>
              <w:top w:val="nil"/>
              <w:left w:val="nil"/>
              <w:bottom w:val="nil"/>
              <w:right w:val="nil"/>
            </w:tcBorders>
            <w:shd w:val="clear" w:color="auto" w:fill="auto"/>
            <w:noWrap/>
            <w:vAlign w:val="bottom"/>
            <w:hideMark/>
          </w:tcPr>
          <w:p w14:paraId="1C2C7B87"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718BB113"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1715073D"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1CC360D7"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€ 1.434,98</w:t>
            </w:r>
          </w:p>
        </w:tc>
        <w:tc>
          <w:tcPr>
            <w:tcW w:w="1928" w:type="dxa"/>
            <w:tcBorders>
              <w:top w:val="nil"/>
              <w:left w:val="nil"/>
              <w:bottom w:val="nil"/>
              <w:right w:val="nil"/>
            </w:tcBorders>
            <w:shd w:val="clear" w:color="auto" w:fill="auto"/>
            <w:noWrap/>
            <w:vAlign w:val="bottom"/>
          </w:tcPr>
          <w:p w14:paraId="0E66DBFE" w14:textId="77777777" w:rsidR="00EA34FF" w:rsidRPr="006B7CB7" w:rsidRDefault="00EA34FF" w:rsidP="002F5F73">
            <w:pPr>
              <w:jc w:val="both"/>
              <w:rPr>
                <w:rFonts w:ascii="Calibri" w:hAnsi="Calibri"/>
                <w:color w:val="000000"/>
                <w:sz w:val="16"/>
                <w:szCs w:val="16"/>
              </w:rPr>
            </w:pPr>
          </w:p>
        </w:tc>
      </w:tr>
      <w:tr w:rsidR="00EA34FF" w:rsidRPr="00681E14" w14:paraId="40F2AE78" w14:textId="77777777" w:rsidTr="002F5F73">
        <w:trPr>
          <w:trHeight w:val="300"/>
        </w:trPr>
        <w:tc>
          <w:tcPr>
            <w:tcW w:w="1788" w:type="dxa"/>
            <w:tcBorders>
              <w:top w:val="nil"/>
              <w:left w:val="nil"/>
              <w:bottom w:val="nil"/>
              <w:right w:val="nil"/>
            </w:tcBorders>
            <w:shd w:val="clear" w:color="auto" w:fill="auto"/>
            <w:noWrap/>
            <w:vAlign w:val="bottom"/>
            <w:hideMark/>
          </w:tcPr>
          <w:p w14:paraId="2C3EFBEB"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xml:space="preserve"> </w:t>
            </w:r>
            <w:r w:rsidRPr="00681E14">
              <w:rPr>
                <w:rFonts w:ascii="Calibri" w:hAnsi="Calibri"/>
                <w:color w:val="000000"/>
                <w:sz w:val="16"/>
                <w:szCs w:val="16"/>
              </w:rPr>
              <w:t xml:space="preserve">Bestuurskosten  </w:t>
            </w:r>
          </w:p>
        </w:tc>
        <w:tc>
          <w:tcPr>
            <w:tcW w:w="1134" w:type="dxa"/>
            <w:tcBorders>
              <w:top w:val="nil"/>
              <w:left w:val="nil"/>
              <w:bottom w:val="nil"/>
              <w:right w:val="nil"/>
            </w:tcBorders>
            <w:shd w:val="clear" w:color="auto" w:fill="auto"/>
            <w:noWrap/>
            <w:vAlign w:val="bottom"/>
            <w:hideMark/>
          </w:tcPr>
          <w:p w14:paraId="075339EC"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1EE1B428"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238,09</w:t>
            </w:r>
            <w:r w:rsidRPr="006B7CB7">
              <w:rPr>
                <w:rFonts w:ascii="Calibri" w:hAnsi="Calibri"/>
                <w:b/>
                <w:color w:val="000000"/>
                <w:sz w:val="16"/>
                <w:szCs w:val="16"/>
              </w:rPr>
              <w:t xml:space="preserve">  </w:t>
            </w:r>
          </w:p>
        </w:tc>
        <w:tc>
          <w:tcPr>
            <w:tcW w:w="993" w:type="dxa"/>
            <w:tcBorders>
              <w:top w:val="nil"/>
              <w:left w:val="nil"/>
              <w:bottom w:val="nil"/>
              <w:right w:val="nil"/>
            </w:tcBorders>
            <w:shd w:val="clear" w:color="auto" w:fill="auto"/>
            <w:noWrap/>
            <w:vAlign w:val="bottom"/>
            <w:hideMark/>
          </w:tcPr>
          <w:p w14:paraId="53C91675"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646F5B9F"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1F1AC9CA"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xml:space="preserve"> €       60</w:t>
            </w:r>
            <w:r w:rsidRPr="00681E14">
              <w:rPr>
                <w:rFonts w:ascii="Calibri" w:hAnsi="Calibri"/>
                <w:color w:val="000000"/>
                <w:sz w:val="16"/>
                <w:szCs w:val="16"/>
              </w:rPr>
              <w:t xml:space="preserve">0,00 </w:t>
            </w:r>
          </w:p>
        </w:tc>
        <w:tc>
          <w:tcPr>
            <w:tcW w:w="923" w:type="dxa"/>
            <w:tcBorders>
              <w:top w:val="nil"/>
              <w:left w:val="nil"/>
              <w:bottom w:val="nil"/>
              <w:right w:val="nil"/>
            </w:tcBorders>
            <w:shd w:val="clear" w:color="auto" w:fill="auto"/>
            <w:noWrap/>
            <w:vAlign w:val="bottom"/>
            <w:hideMark/>
          </w:tcPr>
          <w:p w14:paraId="61BC1ADB"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085F208C"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44705E4B"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25DE4F5F"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229,33  </w:t>
            </w:r>
          </w:p>
        </w:tc>
        <w:tc>
          <w:tcPr>
            <w:tcW w:w="1928" w:type="dxa"/>
            <w:tcBorders>
              <w:top w:val="nil"/>
              <w:left w:val="nil"/>
              <w:bottom w:val="nil"/>
              <w:right w:val="nil"/>
            </w:tcBorders>
            <w:shd w:val="clear" w:color="auto" w:fill="auto"/>
            <w:noWrap/>
            <w:vAlign w:val="bottom"/>
          </w:tcPr>
          <w:p w14:paraId="5C97A71B" w14:textId="77777777" w:rsidR="00EA34FF" w:rsidRPr="006B7CB7" w:rsidRDefault="00EA34FF" w:rsidP="002F5F73">
            <w:pPr>
              <w:jc w:val="both"/>
              <w:rPr>
                <w:rFonts w:ascii="Calibri" w:hAnsi="Calibri"/>
                <w:color w:val="000000"/>
                <w:sz w:val="16"/>
                <w:szCs w:val="16"/>
              </w:rPr>
            </w:pPr>
          </w:p>
        </w:tc>
      </w:tr>
      <w:tr w:rsidR="00EA34FF" w:rsidRPr="00681E14" w14:paraId="21550D67" w14:textId="77777777" w:rsidTr="002F5F73">
        <w:trPr>
          <w:trHeight w:val="300"/>
        </w:trPr>
        <w:tc>
          <w:tcPr>
            <w:tcW w:w="1788" w:type="dxa"/>
            <w:tcBorders>
              <w:top w:val="nil"/>
              <w:left w:val="nil"/>
              <w:bottom w:val="nil"/>
              <w:right w:val="nil"/>
            </w:tcBorders>
            <w:shd w:val="clear" w:color="auto" w:fill="auto"/>
            <w:noWrap/>
            <w:vAlign w:val="bottom"/>
            <w:hideMark/>
          </w:tcPr>
          <w:p w14:paraId="391C0E81"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Lezingenavonden </w:t>
            </w:r>
          </w:p>
        </w:tc>
        <w:tc>
          <w:tcPr>
            <w:tcW w:w="1134" w:type="dxa"/>
            <w:tcBorders>
              <w:top w:val="nil"/>
              <w:left w:val="nil"/>
              <w:bottom w:val="nil"/>
              <w:right w:val="nil"/>
            </w:tcBorders>
            <w:shd w:val="clear" w:color="auto" w:fill="auto"/>
            <w:noWrap/>
            <w:vAlign w:val="bottom"/>
            <w:hideMark/>
          </w:tcPr>
          <w:p w14:paraId="04654DB3"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3D626F8B"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500,49</w:t>
            </w:r>
            <w:r w:rsidRPr="006B7CB7">
              <w:rPr>
                <w:rFonts w:ascii="Calibri" w:hAnsi="Calibri"/>
                <w:b/>
                <w:color w:val="000000"/>
                <w:sz w:val="16"/>
                <w:szCs w:val="16"/>
              </w:rPr>
              <w:t xml:space="preserve">     </w:t>
            </w:r>
          </w:p>
        </w:tc>
        <w:tc>
          <w:tcPr>
            <w:tcW w:w="993" w:type="dxa"/>
            <w:tcBorders>
              <w:top w:val="nil"/>
              <w:left w:val="nil"/>
              <w:bottom w:val="nil"/>
              <w:right w:val="nil"/>
            </w:tcBorders>
            <w:shd w:val="clear" w:color="auto" w:fill="auto"/>
            <w:noWrap/>
            <w:vAlign w:val="bottom"/>
            <w:hideMark/>
          </w:tcPr>
          <w:p w14:paraId="045E0516"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25F5CB73"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618AC5EE"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800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23D81C6C"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34C7105C"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53CB6AF1"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3DD2915E"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566,87     </w:t>
            </w:r>
          </w:p>
        </w:tc>
        <w:tc>
          <w:tcPr>
            <w:tcW w:w="1928" w:type="dxa"/>
            <w:tcBorders>
              <w:top w:val="nil"/>
              <w:left w:val="nil"/>
              <w:bottom w:val="nil"/>
              <w:right w:val="nil"/>
            </w:tcBorders>
            <w:shd w:val="clear" w:color="auto" w:fill="auto"/>
            <w:noWrap/>
            <w:vAlign w:val="bottom"/>
          </w:tcPr>
          <w:p w14:paraId="521F999D" w14:textId="77777777" w:rsidR="00EA34FF" w:rsidRPr="006B7CB7" w:rsidRDefault="00EA34FF" w:rsidP="002F5F73">
            <w:pPr>
              <w:jc w:val="both"/>
              <w:rPr>
                <w:rFonts w:ascii="Calibri" w:hAnsi="Calibri"/>
                <w:color w:val="000000"/>
                <w:sz w:val="16"/>
                <w:szCs w:val="16"/>
              </w:rPr>
            </w:pPr>
          </w:p>
        </w:tc>
      </w:tr>
      <w:tr w:rsidR="00EA34FF" w:rsidRPr="00681E14" w14:paraId="3B534505" w14:textId="77777777" w:rsidTr="002F5F73">
        <w:trPr>
          <w:trHeight w:val="300"/>
        </w:trPr>
        <w:tc>
          <w:tcPr>
            <w:tcW w:w="1788" w:type="dxa"/>
            <w:tcBorders>
              <w:top w:val="nil"/>
              <w:left w:val="nil"/>
              <w:bottom w:val="nil"/>
              <w:right w:val="nil"/>
            </w:tcBorders>
            <w:shd w:val="clear" w:color="auto" w:fill="auto"/>
            <w:noWrap/>
            <w:vAlign w:val="bottom"/>
            <w:hideMark/>
          </w:tcPr>
          <w:p w14:paraId="56EFFB70"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Kosten Hak-al</w:t>
            </w:r>
          </w:p>
        </w:tc>
        <w:tc>
          <w:tcPr>
            <w:tcW w:w="1134" w:type="dxa"/>
            <w:tcBorders>
              <w:top w:val="nil"/>
              <w:left w:val="nil"/>
              <w:bottom w:val="nil"/>
              <w:right w:val="nil"/>
            </w:tcBorders>
            <w:shd w:val="clear" w:color="auto" w:fill="auto"/>
            <w:noWrap/>
            <w:vAlign w:val="bottom"/>
            <w:hideMark/>
          </w:tcPr>
          <w:p w14:paraId="4F8DDB6B"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102768A6"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3.163,30</w:t>
            </w:r>
          </w:p>
        </w:tc>
        <w:tc>
          <w:tcPr>
            <w:tcW w:w="993" w:type="dxa"/>
            <w:tcBorders>
              <w:top w:val="nil"/>
              <w:left w:val="nil"/>
              <w:bottom w:val="nil"/>
              <w:right w:val="nil"/>
            </w:tcBorders>
            <w:shd w:val="clear" w:color="auto" w:fill="auto"/>
            <w:noWrap/>
            <w:vAlign w:val="bottom"/>
            <w:hideMark/>
          </w:tcPr>
          <w:p w14:paraId="52E65470"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69422600"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29B8BB9F"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3.000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2F0292A3"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10C042D2"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3AD03055"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5FDAEFA3"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€ 2.807,88</w:t>
            </w:r>
          </w:p>
        </w:tc>
        <w:tc>
          <w:tcPr>
            <w:tcW w:w="1928" w:type="dxa"/>
            <w:tcBorders>
              <w:top w:val="nil"/>
              <w:left w:val="nil"/>
              <w:bottom w:val="nil"/>
              <w:right w:val="nil"/>
            </w:tcBorders>
            <w:shd w:val="clear" w:color="auto" w:fill="auto"/>
            <w:noWrap/>
            <w:vAlign w:val="bottom"/>
          </w:tcPr>
          <w:p w14:paraId="6D283A58" w14:textId="77777777" w:rsidR="00EA34FF" w:rsidRPr="006B7CB7" w:rsidRDefault="00EA34FF" w:rsidP="002F5F73">
            <w:pPr>
              <w:jc w:val="both"/>
              <w:rPr>
                <w:rFonts w:ascii="Calibri" w:hAnsi="Calibri"/>
                <w:color w:val="000000"/>
                <w:sz w:val="16"/>
                <w:szCs w:val="16"/>
              </w:rPr>
            </w:pPr>
          </w:p>
        </w:tc>
      </w:tr>
      <w:tr w:rsidR="00EA34FF" w:rsidRPr="00681E14" w14:paraId="2B17AB4E" w14:textId="77777777" w:rsidTr="002F5F73">
        <w:trPr>
          <w:trHeight w:val="300"/>
        </w:trPr>
        <w:tc>
          <w:tcPr>
            <w:tcW w:w="1788" w:type="dxa"/>
            <w:tcBorders>
              <w:top w:val="nil"/>
              <w:left w:val="nil"/>
              <w:bottom w:val="nil"/>
              <w:right w:val="nil"/>
            </w:tcBorders>
            <w:shd w:val="clear" w:color="auto" w:fill="auto"/>
            <w:noWrap/>
            <w:vAlign w:val="bottom"/>
            <w:hideMark/>
          </w:tcPr>
          <w:p w14:paraId="048B9ED2"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Portokosten</w:t>
            </w:r>
          </w:p>
        </w:tc>
        <w:tc>
          <w:tcPr>
            <w:tcW w:w="1134" w:type="dxa"/>
            <w:tcBorders>
              <w:top w:val="nil"/>
              <w:left w:val="nil"/>
              <w:bottom w:val="nil"/>
              <w:right w:val="nil"/>
            </w:tcBorders>
            <w:shd w:val="clear" w:color="auto" w:fill="auto"/>
            <w:noWrap/>
            <w:vAlign w:val="bottom"/>
            <w:hideMark/>
          </w:tcPr>
          <w:p w14:paraId="7B589522"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105E380F"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536,70</w:t>
            </w:r>
            <w:r w:rsidRPr="006B7CB7">
              <w:rPr>
                <w:rFonts w:ascii="Calibri" w:hAnsi="Calibri"/>
                <w:b/>
                <w:color w:val="000000"/>
                <w:sz w:val="16"/>
                <w:szCs w:val="16"/>
              </w:rPr>
              <w:t xml:space="preserve"> </w:t>
            </w:r>
          </w:p>
        </w:tc>
        <w:tc>
          <w:tcPr>
            <w:tcW w:w="993" w:type="dxa"/>
            <w:tcBorders>
              <w:top w:val="nil"/>
              <w:left w:val="nil"/>
              <w:bottom w:val="nil"/>
              <w:right w:val="nil"/>
            </w:tcBorders>
            <w:shd w:val="clear" w:color="auto" w:fill="auto"/>
            <w:noWrap/>
            <w:vAlign w:val="bottom"/>
            <w:hideMark/>
          </w:tcPr>
          <w:p w14:paraId="099950EC"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59C22D6C"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09557136"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500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2DE4EA74"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420322B5"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0D5746EF"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6848F5BF"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414,10 </w:t>
            </w:r>
          </w:p>
        </w:tc>
        <w:tc>
          <w:tcPr>
            <w:tcW w:w="1928" w:type="dxa"/>
            <w:tcBorders>
              <w:top w:val="nil"/>
              <w:left w:val="nil"/>
              <w:bottom w:val="nil"/>
              <w:right w:val="nil"/>
            </w:tcBorders>
            <w:shd w:val="clear" w:color="auto" w:fill="auto"/>
            <w:noWrap/>
            <w:vAlign w:val="bottom"/>
          </w:tcPr>
          <w:p w14:paraId="52087FB2" w14:textId="77777777" w:rsidR="00EA34FF" w:rsidRPr="006B7CB7" w:rsidRDefault="00EA34FF" w:rsidP="002F5F73">
            <w:pPr>
              <w:jc w:val="both"/>
              <w:rPr>
                <w:rFonts w:ascii="Calibri" w:hAnsi="Calibri"/>
                <w:color w:val="000000"/>
                <w:sz w:val="16"/>
                <w:szCs w:val="16"/>
              </w:rPr>
            </w:pPr>
          </w:p>
        </w:tc>
      </w:tr>
      <w:tr w:rsidR="00EA34FF" w:rsidRPr="00681E14" w14:paraId="275F79AE" w14:textId="77777777" w:rsidTr="002F5F73">
        <w:trPr>
          <w:trHeight w:val="300"/>
        </w:trPr>
        <w:tc>
          <w:tcPr>
            <w:tcW w:w="1788" w:type="dxa"/>
            <w:tcBorders>
              <w:top w:val="nil"/>
              <w:left w:val="nil"/>
              <w:bottom w:val="nil"/>
              <w:right w:val="nil"/>
            </w:tcBorders>
            <w:shd w:val="clear" w:color="auto" w:fill="auto"/>
            <w:noWrap/>
            <w:vAlign w:val="bottom"/>
            <w:hideMark/>
          </w:tcPr>
          <w:p w14:paraId="4613886E" w14:textId="77777777" w:rsidR="00EA34FF" w:rsidRPr="00681E14" w:rsidRDefault="00EA34FF" w:rsidP="002F5F73">
            <w:pPr>
              <w:rPr>
                <w:rFonts w:ascii="Calibri" w:hAnsi="Calibri"/>
                <w:color w:val="000000"/>
                <w:sz w:val="16"/>
                <w:szCs w:val="16"/>
              </w:rPr>
            </w:pPr>
            <w:proofErr w:type="spellStart"/>
            <w:r>
              <w:rPr>
                <w:rFonts w:ascii="Calibri" w:hAnsi="Calibri"/>
                <w:color w:val="000000"/>
                <w:sz w:val="16"/>
                <w:szCs w:val="16"/>
              </w:rPr>
              <w:t>Lidmaatsch</w:t>
            </w:r>
            <w:proofErr w:type="spellEnd"/>
            <w:r w:rsidRPr="00681E14">
              <w:rPr>
                <w:rFonts w:ascii="Calibri" w:hAnsi="Calibri"/>
                <w:color w:val="000000"/>
                <w:sz w:val="16"/>
                <w:szCs w:val="16"/>
              </w:rPr>
              <w:t>/</w:t>
            </w:r>
            <w:proofErr w:type="spellStart"/>
            <w:r w:rsidRPr="00681E14">
              <w:rPr>
                <w:rFonts w:ascii="Calibri" w:hAnsi="Calibri"/>
                <w:color w:val="000000"/>
                <w:sz w:val="16"/>
                <w:szCs w:val="16"/>
              </w:rPr>
              <w:t>Abonn</w:t>
            </w:r>
            <w:r>
              <w:rPr>
                <w:rFonts w:ascii="Calibri" w:hAnsi="Calibri"/>
                <w:color w:val="000000"/>
                <w:sz w:val="16"/>
                <w:szCs w:val="16"/>
              </w:rPr>
              <w:t>em</w:t>
            </w:r>
            <w:proofErr w:type="spellEnd"/>
            <w:r>
              <w:rPr>
                <w:rFonts w:ascii="Calibri" w:hAnsi="Calibri"/>
                <w:color w:val="000000"/>
                <w:sz w:val="16"/>
                <w:szCs w:val="16"/>
              </w:rPr>
              <w:t>.</w:t>
            </w:r>
          </w:p>
        </w:tc>
        <w:tc>
          <w:tcPr>
            <w:tcW w:w="1134" w:type="dxa"/>
            <w:tcBorders>
              <w:top w:val="nil"/>
              <w:left w:val="nil"/>
              <w:bottom w:val="nil"/>
              <w:right w:val="nil"/>
            </w:tcBorders>
            <w:shd w:val="clear" w:color="auto" w:fill="auto"/>
            <w:noWrap/>
            <w:vAlign w:val="bottom"/>
            <w:hideMark/>
          </w:tcPr>
          <w:p w14:paraId="7665CD88" w14:textId="77777777" w:rsidR="00EA34FF" w:rsidRPr="006B7CB7" w:rsidRDefault="00EA34FF" w:rsidP="002F5F73">
            <w:pPr>
              <w:rPr>
                <w:rFonts w:ascii="Calibri" w:hAnsi="Calibri"/>
                <w:b/>
                <w:color w:val="000000"/>
                <w:sz w:val="16"/>
                <w:szCs w:val="16"/>
              </w:rPr>
            </w:pPr>
          </w:p>
        </w:tc>
        <w:tc>
          <w:tcPr>
            <w:tcW w:w="2055" w:type="dxa"/>
            <w:gridSpan w:val="2"/>
            <w:tcBorders>
              <w:top w:val="nil"/>
              <w:left w:val="nil"/>
              <w:bottom w:val="nil"/>
              <w:right w:val="nil"/>
            </w:tcBorders>
            <w:shd w:val="clear" w:color="auto" w:fill="auto"/>
            <w:noWrap/>
            <w:vAlign w:val="bottom"/>
            <w:hideMark/>
          </w:tcPr>
          <w:p w14:paraId="3A8AD7FD"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w:t>
            </w:r>
            <w:r>
              <w:rPr>
                <w:rFonts w:ascii="Calibri" w:hAnsi="Calibri"/>
                <w:b/>
                <w:color w:val="000000"/>
                <w:sz w:val="16"/>
                <w:szCs w:val="16"/>
              </w:rPr>
              <w:t xml:space="preserve"> </w:t>
            </w:r>
            <w:r w:rsidRPr="006B7CB7">
              <w:rPr>
                <w:rFonts w:ascii="Calibri" w:hAnsi="Calibri"/>
                <w:b/>
                <w:color w:val="000000"/>
                <w:sz w:val="16"/>
                <w:szCs w:val="16"/>
              </w:rPr>
              <w:t xml:space="preserve">   </w:t>
            </w:r>
            <w:r>
              <w:rPr>
                <w:rFonts w:ascii="Calibri" w:hAnsi="Calibri"/>
                <w:b/>
                <w:color w:val="000000"/>
                <w:sz w:val="16"/>
                <w:szCs w:val="16"/>
              </w:rPr>
              <w:t>213,50</w:t>
            </w:r>
          </w:p>
        </w:tc>
        <w:tc>
          <w:tcPr>
            <w:tcW w:w="177" w:type="dxa"/>
            <w:tcBorders>
              <w:top w:val="nil"/>
              <w:left w:val="nil"/>
              <w:bottom w:val="nil"/>
              <w:right w:val="nil"/>
            </w:tcBorders>
            <w:shd w:val="clear" w:color="000000" w:fill="EEECE1"/>
            <w:noWrap/>
            <w:vAlign w:val="bottom"/>
            <w:hideMark/>
          </w:tcPr>
          <w:p w14:paraId="7B8CC8DE"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6302E32F"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210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00D269B4"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232DD9E3"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310C957C"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4ACF87FB" w14:textId="77777777" w:rsidR="00EA34FF" w:rsidRPr="006B7CB7" w:rsidRDefault="00EA34FF" w:rsidP="002F5F73">
            <w:pPr>
              <w:jc w:val="both"/>
              <w:rPr>
                <w:rFonts w:ascii="Calibri" w:hAnsi="Calibri"/>
                <w:color w:val="000000"/>
                <w:sz w:val="16"/>
                <w:szCs w:val="16"/>
              </w:rPr>
            </w:pPr>
            <w:r w:rsidRPr="006B7CB7">
              <w:rPr>
                <w:rFonts w:ascii="Calibri" w:hAnsi="Calibri"/>
                <w:color w:val="000000"/>
                <w:sz w:val="16"/>
                <w:szCs w:val="16"/>
              </w:rPr>
              <w:t xml:space="preserve"> €  </w:t>
            </w:r>
            <w:r>
              <w:rPr>
                <w:rFonts w:ascii="Calibri" w:hAnsi="Calibri"/>
                <w:color w:val="000000"/>
                <w:sz w:val="16"/>
                <w:szCs w:val="16"/>
              </w:rPr>
              <w:t xml:space="preserve">  207,50</w:t>
            </w:r>
          </w:p>
        </w:tc>
        <w:tc>
          <w:tcPr>
            <w:tcW w:w="1928" w:type="dxa"/>
            <w:tcBorders>
              <w:top w:val="nil"/>
              <w:left w:val="nil"/>
              <w:bottom w:val="nil"/>
              <w:right w:val="nil"/>
            </w:tcBorders>
            <w:shd w:val="clear" w:color="auto" w:fill="auto"/>
            <w:noWrap/>
            <w:vAlign w:val="bottom"/>
          </w:tcPr>
          <w:p w14:paraId="16A086C9" w14:textId="77777777" w:rsidR="00EA34FF" w:rsidRPr="006B7CB7" w:rsidRDefault="00EA34FF" w:rsidP="002F5F73">
            <w:pPr>
              <w:jc w:val="both"/>
              <w:rPr>
                <w:rFonts w:ascii="Calibri" w:hAnsi="Calibri"/>
                <w:color w:val="000000"/>
                <w:sz w:val="16"/>
                <w:szCs w:val="16"/>
              </w:rPr>
            </w:pPr>
          </w:p>
        </w:tc>
      </w:tr>
      <w:tr w:rsidR="00EA34FF" w:rsidRPr="00681E14" w14:paraId="66BEF1AA" w14:textId="77777777" w:rsidTr="002F5F73">
        <w:trPr>
          <w:trHeight w:val="300"/>
        </w:trPr>
        <w:tc>
          <w:tcPr>
            <w:tcW w:w="1788" w:type="dxa"/>
            <w:tcBorders>
              <w:top w:val="nil"/>
              <w:left w:val="nil"/>
              <w:bottom w:val="nil"/>
              <w:right w:val="nil"/>
            </w:tcBorders>
            <w:shd w:val="clear" w:color="auto" w:fill="auto"/>
            <w:noWrap/>
            <w:vAlign w:val="bottom"/>
            <w:hideMark/>
          </w:tcPr>
          <w:p w14:paraId="14CBC595"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Bankkosten</w:t>
            </w:r>
          </w:p>
        </w:tc>
        <w:tc>
          <w:tcPr>
            <w:tcW w:w="1134" w:type="dxa"/>
            <w:tcBorders>
              <w:top w:val="nil"/>
              <w:left w:val="nil"/>
              <w:bottom w:val="nil"/>
              <w:right w:val="nil"/>
            </w:tcBorders>
            <w:shd w:val="clear" w:color="auto" w:fill="auto"/>
            <w:noWrap/>
            <w:vAlign w:val="bottom"/>
            <w:hideMark/>
          </w:tcPr>
          <w:p w14:paraId="68678F89"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67FA73A0"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 xml:space="preserve"> 223,82</w:t>
            </w:r>
          </w:p>
        </w:tc>
        <w:tc>
          <w:tcPr>
            <w:tcW w:w="993" w:type="dxa"/>
            <w:tcBorders>
              <w:top w:val="nil"/>
              <w:left w:val="nil"/>
              <w:bottom w:val="nil"/>
              <w:right w:val="nil"/>
            </w:tcBorders>
            <w:shd w:val="clear" w:color="auto" w:fill="auto"/>
            <w:noWrap/>
            <w:vAlign w:val="bottom"/>
            <w:hideMark/>
          </w:tcPr>
          <w:p w14:paraId="0E32C0CE"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4C1B6618"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52287697"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250,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755A70D2"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29A70CB2"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089ECB6E"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4EEEE85E"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225,20</w:t>
            </w:r>
          </w:p>
        </w:tc>
        <w:tc>
          <w:tcPr>
            <w:tcW w:w="1928" w:type="dxa"/>
            <w:tcBorders>
              <w:top w:val="nil"/>
              <w:left w:val="nil"/>
              <w:bottom w:val="nil"/>
              <w:right w:val="nil"/>
            </w:tcBorders>
            <w:shd w:val="clear" w:color="auto" w:fill="auto"/>
            <w:noWrap/>
            <w:vAlign w:val="bottom"/>
          </w:tcPr>
          <w:p w14:paraId="3E553AD6" w14:textId="77777777" w:rsidR="00EA34FF" w:rsidRPr="006B7CB7" w:rsidRDefault="00EA34FF" w:rsidP="002F5F73">
            <w:pPr>
              <w:jc w:val="both"/>
              <w:rPr>
                <w:rFonts w:ascii="Calibri" w:hAnsi="Calibri"/>
                <w:color w:val="000000"/>
                <w:sz w:val="16"/>
                <w:szCs w:val="16"/>
              </w:rPr>
            </w:pPr>
          </w:p>
        </w:tc>
      </w:tr>
      <w:tr w:rsidR="00EA34FF" w:rsidRPr="00681E14" w14:paraId="0F30D4DD" w14:textId="77777777" w:rsidTr="002F5F73">
        <w:trPr>
          <w:trHeight w:val="300"/>
        </w:trPr>
        <w:tc>
          <w:tcPr>
            <w:tcW w:w="1788" w:type="dxa"/>
            <w:tcBorders>
              <w:top w:val="nil"/>
              <w:left w:val="nil"/>
              <w:bottom w:val="nil"/>
              <w:right w:val="nil"/>
            </w:tcBorders>
            <w:shd w:val="clear" w:color="auto" w:fill="auto"/>
            <w:noWrap/>
            <w:vAlign w:val="bottom"/>
            <w:hideMark/>
          </w:tcPr>
          <w:p w14:paraId="464A035D"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Kosten website</w:t>
            </w:r>
          </w:p>
        </w:tc>
        <w:tc>
          <w:tcPr>
            <w:tcW w:w="1134" w:type="dxa"/>
            <w:tcBorders>
              <w:top w:val="nil"/>
              <w:left w:val="nil"/>
              <w:bottom w:val="nil"/>
              <w:right w:val="nil"/>
            </w:tcBorders>
            <w:shd w:val="clear" w:color="auto" w:fill="auto"/>
            <w:noWrap/>
            <w:vAlign w:val="bottom"/>
            <w:hideMark/>
          </w:tcPr>
          <w:p w14:paraId="206FE340"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7F6DC744"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w:t>
            </w:r>
            <w:r>
              <w:rPr>
                <w:rFonts w:ascii="Calibri" w:hAnsi="Calibri"/>
                <w:b/>
                <w:color w:val="000000"/>
                <w:sz w:val="16"/>
                <w:szCs w:val="16"/>
              </w:rPr>
              <w:t xml:space="preserve">   290,46</w:t>
            </w:r>
            <w:r w:rsidRPr="006B7CB7">
              <w:rPr>
                <w:rFonts w:ascii="Calibri" w:hAnsi="Calibri"/>
                <w:b/>
                <w:color w:val="000000"/>
                <w:sz w:val="16"/>
                <w:szCs w:val="16"/>
              </w:rPr>
              <w:t xml:space="preserve"> </w:t>
            </w:r>
          </w:p>
        </w:tc>
        <w:tc>
          <w:tcPr>
            <w:tcW w:w="993" w:type="dxa"/>
            <w:tcBorders>
              <w:top w:val="nil"/>
              <w:left w:val="nil"/>
              <w:bottom w:val="nil"/>
              <w:right w:val="nil"/>
            </w:tcBorders>
            <w:shd w:val="clear" w:color="auto" w:fill="auto"/>
            <w:noWrap/>
            <w:vAlign w:val="bottom"/>
            <w:hideMark/>
          </w:tcPr>
          <w:p w14:paraId="318284AC"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772895D2"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6B08833C"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w:t>
            </w:r>
            <w:r w:rsidRPr="00681E14">
              <w:rPr>
                <w:rFonts w:ascii="Calibri" w:hAnsi="Calibri"/>
                <w:color w:val="000000"/>
                <w:sz w:val="16"/>
                <w:szCs w:val="16"/>
              </w:rPr>
              <w:t xml:space="preserve"> </w:t>
            </w:r>
            <w:r>
              <w:rPr>
                <w:rFonts w:ascii="Calibri" w:hAnsi="Calibri"/>
                <w:color w:val="000000"/>
                <w:sz w:val="16"/>
                <w:szCs w:val="16"/>
              </w:rPr>
              <w:t xml:space="preserve">  300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409F8F01"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443DFD18"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1923527F"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7B207E44"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€ 4.048,32 </w:t>
            </w:r>
          </w:p>
        </w:tc>
        <w:tc>
          <w:tcPr>
            <w:tcW w:w="1928" w:type="dxa"/>
            <w:tcBorders>
              <w:top w:val="nil"/>
              <w:left w:val="nil"/>
              <w:bottom w:val="nil"/>
              <w:right w:val="nil"/>
            </w:tcBorders>
            <w:shd w:val="clear" w:color="auto" w:fill="auto"/>
            <w:noWrap/>
            <w:vAlign w:val="bottom"/>
          </w:tcPr>
          <w:p w14:paraId="2898F662" w14:textId="77777777" w:rsidR="00EA34FF" w:rsidRPr="006B7CB7" w:rsidRDefault="00EA34FF" w:rsidP="002F5F73">
            <w:pPr>
              <w:jc w:val="both"/>
              <w:rPr>
                <w:rFonts w:ascii="Calibri" w:hAnsi="Calibri"/>
                <w:color w:val="000000"/>
                <w:sz w:val="16"/>
                <w:szCs w:val="16"/>
              </w:rPr>
            </w:pPr>
          </w:p>
        </w:tc>
      </w:tr>
      <w:tr w:rsidR="00EA34FF" w:rsidRPr="00681E14" w14:paraId="05BE8257" w14:textId="77777777" w:rsidTr="002F5F73">
        <w:trPr>
          <w:trHeight w:val="300"/>
        </w:trPr>
        <w:tc>
          <w:tcPr>
            <w:tcW w:w="1788" w:type="dxa"/>
            <w:tcBorders>
              <w:top w:val="nil"/>
              <w:left w:val="nil"/>
              <w:bottom w:val="nil"/>
              <w:right w:val="nil"/>
            </w:tcBorders>
            <w:shd w:val="clear" w:color="auto" w:fill="auto"/>
            <w:noWrap/>
            <w:vAlign w:val="bottom"/>
          </w:tcPr>
          <w:p w14:paraId="5F62CBCB" w14:textId="77777777" w:rsidR="00EA34FF" w:rsidRPr="00681E14" w:rsidRDefault="00EA34FF" w:rsidP="002F5F73">
            <w:pPr>
              <w:rPr>
                <w:rFonts w:ascii="Calibri" w:hAnsi="Calibri"/>
                <w:color w:val="000000"/>
                <w:sz w:val="16"/>
                <w:szCs w:val="16"/>
              </w:rPr>
            </w:pPr>
            <w:r>
              <w:rPr>
                <w:rFonts w:ascii="Calibri" w:hAnsi="Calibri"/>
                <w:color w:val="000000"/>
                <w:sz w:val="16"/>
                <w:szCs w:val="16"/>
              </w:rPr>
              <w:t>Jubileumuitgaven</w:t>
            </w:r>
          </w:p>
        </w:tc>
        <w:tc>
          <w:tcPr>
            <w:tcW w:w="1134" w:type="dxa"/>
            <w:tcBorders>
              <w:top w:val="nil"/>
              <w:left w:val="nil"/>
              <w:bottom w:val="nil"/>
              <w:right w:val="nil"/>
            </w:tcBorders>
            <w:shd w:val="clear" w:color="auto" w:fill="auto"/>
            <w:noWrap/>
            <w:vAlign w:val="bottom"/>
          </w:tcPr>
          <w:p w14:paraId="6C311CB6"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tcPr>
          <w:p w14:paraId="33275686"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w:t>
            </w:r>
            <w:r>
              <w:rPr>
                <w:rFonts w:ascii="Calibri" w:hAnsi="Calibri"/>
                <w:b/>
                <w:color w:val="000000"/>
                <w:sz w:val="16"/>
                <w:szCs w:val="16"/>
              </w:rPr>
              <w:t xml:space="preserve">    157,23</w:t>
            </w:r>
          </w:p>
        </w:tc>
        <w:tc>
          <w:tcPr>
            <w:tcW w:w="993" w:type="dxa"/>
            <w:tcBorders>
              <w:top w:val="nil"/>
              <w:left w:val="nil"/>
              <w:bottom w:val="nil"/>
              <w:right w:val="nil"/>
            </w:tcBorders>
            <w:shd w:val="clear" w:color="auto" w:fill="auto"/>
            <w:noWrap/>
            <w:vAlign w:val="bottom"/>
          </w:tcPr>
          <w:p w14:paraId="072F1572"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tcPr>
          <w:p w14:paraId="345663D2" w14:textId="77777777" w:rsidR="00EA34FF" w:rsidRPr="00681E14" w:rsidRDefault="00EA34FF" w:rsidP="002F5F73">
            <w:pPr>
              <w:rPr>
                <w:rFonts w:ascii="Calibri" w:hAnsi="Calibri"/>
                <w:color w:val="000000"/>
                <w:sz w:val="16"/>
                <w:szCs w:val="16"/>
              </w:rPr>
            </w:pPr>
          </w:p>
        </w:tc>
        <w:tc>
          <w:tcPr>
            <w:tcW w:w="1098" w:type="dxa"/>
            <w:tcBorders>
              <w:top w:val="nil"/>
              <w:left w:val="nil"/>
              <w:bottom w:val="nil"/>
              <w:right w:val="nil"/>
            </w:tcBorders>
            <w:shd w:val="clear" w:color="auto" w:fill="auto"/>
            <w:noWrap/>
            <w:vAlign w:val="bottom"/>
          </w:tcPr>
          <w:p w14:paraId="71404BF9" w14:textId="77777777" w:rsidR="00EA34FF" w:rsidRPr="00681E14" w:rsidRDefault="00EA34FF" w:rsidP="002F5F73">
            <w:pPr>
              <w:rPr>
                <w:rFonts w:ascii="Calibri" w:hAnsi="Calibri"/>
                <w:color w:val="000000"/>
                <w:sz w:val="16"/>
                <w:szCs w:val="16"/>
              </w:rPr>
            </w:pPr>
          </w:p>
        </w:tc>
        <w:tc>
          <w:tcPr>
            <w:tcW w:w="923" w:type="dxa"/>
            <w:tcBorders>
              <w:top w:val="nil"/>
              <w:left w:val="nil"/>
              <w:bottom w:val="nil"/>
              <w:right w:val="nil"/>
            </w:tcBorders>
            <w:shd w:val="clear" w:color="auto" w:fill="auto"/>
            <w:noWrap/>
            <w:vAlign w:val="bottom"/>
          </w:tcPr>
          <w:p w14:paraId="4AAF83BF"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tcPr>
          <w:p w14:paraId="4A5E0CA1" w14:textId="77777777" w:rsidR="00EA34FF" w:rsidRPr="00681E14" w:rsidRDefault="00EA34FF" w:rsidP="002F5F73">
            <w:pPr>
              <w:rPr>
                <w:rFonts w:ascii="Calibri" w:hAnsi="Calibri"/>
                <w:color w:val="EEECE1"/>
                <w:sz w:val="16"/>
                <w:szCs w:val="16"/>
              </w:rPr>
            </w:pPr>
          </w:p>
        </w:tc>
        <w:tc>
          <w:tcPr>
            <w:tcW w:w="968" w:type="dxa"/>
            <w:tcBorders>
              <w:top w:val="nil"/>
              <w:left w:val="nil"/>
              <w:bottom w:val="nil"/>
              <w:right w:val="nil"/>
            </w:tcBorders>
            <w:shd w:val="clear" w:color="auto" w:fill="auto"/>
            <w:noWrap/>
            <w:vAlign w:val="bottom"/>
          </w:tcPr>
          <w:p w14:paraId="151758F4"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tcPr>
          <w:p w14:paraId="3BBC41A9" w14:textId="77777777" w:rsidR="00EA34FF" w:rsidRPr="0053198E"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tcPr>
          <w:p w14:paraId="402FD300" w14:textId="77777777" w:rsidR="00EA34FF" w:rsidRPr="006B7CB7" w:rsidRDefault="00EA34FF" w:rsidP="002F5F73">
            <w:pPr>
              <w:jc w:val="both"/>
              <w:rPr>
                <w:rFonts w:ascii="Calibri" w:hAnsi="Calibri"/>
                <w:color w:val="000000"/>
                <w:sz w:val="16"/>
                <w:szCs w:val="16"/>
              </w:rPr>
            </w:pPr>
          </w:p>
        </w:tc>
      </w:tr>
      <w:tr w:rsidR="00EA34FF" w:rsidRPr="00681E14" w14:paraId="3385523B" w14:textId="77777777" w:rsidTr="002F5F73">
        <w:trPr>
          <w:trHeight w:val="300"/>
        </w:trPr>
        <w:tc>
          <w:tcPr>
            <w:tcW w:w="1788" w:type="dxa"/>
            <w:tcBorders>
              <w:top w:val="nil"/>
              <w:left w:val="nil"/>
              <w:bottom w:val="nil"/>
              <w:right w:val="nil"/>
            </w:tcBorders>
            <w:shd w:val="clear" w:color="auto" w:fill="auto"/>
            <w:noWrap/>
            <w:vAlign w:val="bottom"/>
            <w:hideMark/>
          </w:tcPr>
          <w:p w14:paraId="789B0730"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Diverse algemene kosten</w:t>
            </w:r>
          </w:p>
        </w:tc>
        <w:tc>
          <w:tcPr>
            <w:tcW w:w="1134" w:type="dxa"/>
            <w:tcBorders>
              <w:top w:val="nil"/>
              <w:left w:val="nil"/>
              <w:bottom w:val="nil"/>
              <w:right w:val="nil"/>
            </w:tcBorders>
            <w:shd w:val="clear" w:color="auto" w:fill="auto"/>
            <w:noWrap/>
            <w:vAlign w:val="bottom"/>
            <w:hideMark/>
          </w:tcPr>
          <w:p w14:paraId="6E6FB67E"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4EB8FBEE"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w:t>
            </w:r>
          </w:p>
          <w:p w14:paraId="29A5B28D" w14:textId="77777777" w:rsidR="00EA34FF" w:rsidRPr="006B7CB7" w:rsidRDefault="00EA34FF" w:rsidP="002F5F73">
            <w:pPr>
              <w:rPr>
                <w:rFonts w:ascii="Calibri" w:hAnsi="Calibri"/>
                <w:b/>
                <w:color w:val="000000"/>
                <w:sz w:val="16"/>
                <w:szCs w:val="16"/>
              </w:rPr>
            </w:pPr>
          </w:p>
        </w:tc>
        <w:tc>
          <w:tcPr>
            <w:tcW w:w="993" w:type="dxa"/>
            <w:tcBorders>
              <w:top w:val="nil"/>
              <w:left w:val="nil"/>
              <w:bottom w:val="nil"/>
              <w:right w:val="nil"/>
            </w:tcBorders>
            <w:shd w:val="clear" w:color="auto" w:fill="auto"/>
            <w:noWrap/>
            <w:vAlign w:val="bottom"/>
            <w:hideMark/>
          </w:tcPr>
          <w:p w14:paraId="54BFA3F0" w14:textId="77777777" w:rsidR="00EA34FF" w:rsidRPr="006B7CB7" w:rsidRDefault="00EA34FF" w:rsidP="002F5F73">
            <w:pPr>
              <w:rPr>
                <w:rFonts w:ascii="Calibri" w:hAnsi="Calibri"/>
                <w:b/>
                <w:color w:val="000000"/>
                <w:sz w:val="16"/>
                <w:szCs w:val="16"/>
              </w:rPr>
            </w:pPr>
          </w:p>
        </w:tc>
        <w:tc>
          <w:tcPr>
            <w:tcW w:w="177" w:type="dxa"/>
            <w:tcBorders>
              <w:top w:val="nil"/>
              <w:left w:val="nil"/>
              <w:bottom w:val="nil"/>
              <w:right w:val="nil"/>
            </w:tcBorders>
            <w:shd w:val="clear" w:color="000000" w:fill="EEECE1"/>
            <w:noWrap/>
            <w:vAlign w:val="bottom"/>
            <w:hideMark/>
          </w:tcPr>
          <w:p w14:paraId="57010A6C"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5DF9C213" w14:textId="77777777" w:rsidR="00EA34FF" w:rsidRPr="00681E14" w:rsidRDefault="00EA34FF" w:rsidP="002F5F73">
            <w:pPr>
              <w:rPr>
                <w:rFonts w:ascii="Calibri" w:hAnsi="Calibri"/>
                <w:color w:val="000000"/>
                <w:sz w:val="16"/>
                <w:szCs w:val="16"/>
              </w:rPr>
            </w:pPr>
            <w:r>
              <w:rPr>
                <w:rFonts w:ascii="Calibri" w:hAnsi="Calibri"/>
                <w:color w:val="000000"/>
                <w:sz w:val="16"/>
                <w:szCs w:val="16"/>
              </w:rPr>
              <w:t xml:space="preserve"> €       200</w:t>
            </w:r>
            <w:r w:rsidRPr="00681E14">
              <w:rPr>
                <w:rFonts w:ascii="Calibri" w:hAnsi="Calibri"/>
                <w:color w:val="000000"/>
                <w:sz w:val="16"/>
                <w:szCs w:val="16"/>
              </w:rPr>
              <w:t xml:space="preserve">,00 </w:t>
            </w:r>
          </w:p>
        </w:tc>
        <w:tc>
          <w:tcPr>
            <w:tcW w:w="923" w:type="dxa"/>
            <w:tcBorders>
              <w:top w:val="nil"/>
              <w:left w:val="nil"/>
              <w:bottom w:val="nil"/>
              <w:right w:val="nil"/>
            </w:tcBorders>
            <w:shd w:val="clear" w:color="auto" w:fill="auto"/>
            <w:noWrap/>
            <w:vAlign w:val="bottom"/>
            <w:hideMark/>
          </w:tcPr>
          <w:p w14:paraId="519741DF" w14:textId="77777777" w:rsidR="00EA34FF" w:rsidRPr="00681E14" w:rsidRDefault="00EA34FF" w:rsidP="002F5F73">
            <w:pPr>
              <w:rPr>
                <w:rFonts w:ascii="Calibri" w:hAnsi="Calibri"/>
                <w:color w:val="000000"/>
                <w:sz w:val="16"/>
                <w:szCs w:val="16"/>
              </w:rPr>
            </w:pPr>
          </w:p>
        </w:tc>
        <w:tc>
          <w:tcPr>
            <w:tcW w:w="166" w:type="dxa"/>
            <w:tcBorders>
              <w:top w:val="nil"/>
              <w:left w:val="nil"/>
              <w:bottom w:val="nil"/>
              <w:right w:val="nil"/>
            </w:tcBorders>
            <w:shd w:val="clear" w:color="000000" w:fill="EEECE1"/>
            <w:noWrap/>
            <w:vAlign w:val="bottom"/>
            <w:hideMark/>
          </w:tcPr>
          <w:p w14:paraId="32C6E23A"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12E19939" w14:textId="77777777" w:rsidR="00EA34FF" w:rsidRPr="006B7CB7" w:rsidRDefault="00EA34FF" w:rsidP="002F5F73">
            <w:pPr>
              <w:jc w:val="both"/>
              <w:rPr>
                <w:rFonts w:ascii="Calibri" w:hAnsi="Calibri"/>
                <w:color w:val="000000"/>
                <w:sz w:val="16"/>
                <w:szCs w:val="16"/>
              </w:rPr>
            </w:pPr>
            <w:r>
              <w:rPr>
                <w:rFonts w:ascii="Calibri" w:hAnsi="Calibri"/>
                <w:color w:val="000000"/>
                <w:sz w:val="16"/>
                <w:szCs w:val="16"/>
              </w:rPr>
              <w:t xml:space="preserve">                                 </w:t>
            </w:r>
          </w:p>
        </w:tc>
        <w:tc>
          <w:tcPr>
            <w:tcW w:w="1003" w:type="dxa"/>
            <w:tcBorders>
              <w:top w:val="nil"/>
              <w:left w:val="nil"/>
              <w:bottom w:val="nil"/>
              <w:right w:val="nil"/>
            </w:tcBorders>
            <w:shd w:val="clear" w:color="auto" w:fill="auto"/>
            <w:noWrap/>
            <w:vAlign w:val="bottom"/>
            <w:hideMark/>
          </w:tcPr>
          <w:p w14:paraId="73BFE47D"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xml:space="preserve"> </w:t>
            </w:r>
          </w:p>
          <w:p w14:paraId="23AD85E0" w14:textId="77777777" w:rsidR="00EA34FF" w:rsidRPr="006B7CB7" w:rsidRDefault="00EA34FF" w:rsidP="002F5F73">
            <w:pPr>
              <w:jc w:val="both"/>
              <w:rPr>
                <w:rFonts w:ascii="Calibri" w:hAnsi="Calibri"/>
                <w:color w:val="000000"/>
                <w:sz w:val="16"/>
                <w:szCs w:val="16"/>
              </w:rPr>
            </w:pPr>
            <w:r w:rsidRPr="0053198E">
              <w:rPr>
                <w:rFonts w:ascii="Calibri" w:hAnsi="Calibri"/>
                <w:color w:val="000000"/>
                <w:sz w:val="16"/>
                <w:szCs w:val="16"/>
              </w:rPr>
              <w:t xml:space="preserve">€ </w:t>
            </w:r>
            <w:r>
              <w:rPr>
                <w:rFonts w:ascii="Calibri" w:hAnsi="Calibri"/>
                <w:color w:val="000000"/>
                <w:sz w:val="16"/>
                <w:szCs w:val="16"/>
              </w:rPr>
              <w:t xml:space="preserve">   </w:t>
            </w:r>
            <w:r w:rsidRPr="0053198E">
              <w:rPr>
                <w:rFonts w:ascii="Calibri" w:hAnsi="Calibri"/>
                <w:color w:val="000000"/>
                <w:sz w:val="16"/>
                <w:szCs w:val="16"/>
              </w:rPr>
              <w:t>173,03</w:t>
            </w:r>
          </w:p>
        </w:tc>
        <w:tc>
          <w:tcPr>
            <w:tcW w:w="1928" w:type="dxa"/>
            <w:tcBorders>
              <w:top w:val="nil"/>
              <w:left w:val="nil"/>
              <w:bottom w:val="nil"/>
              <w:right w:val="nil"/>
            </w:tcBorders>
            <w:shd w:val="clear" w:color="auto" w:fill="auto"/>
            <w:noWrap/>
            <w:vAlign w:val="bottom"/>
          </w:tcPr>
          <w:p w14:paraId="52F59C98" w14:textId="77777777" w:rsidR="00EA34FF" w:rsidRPr="006B7CB7" w:rsidRDefault="00EA34FF" w:rsidP="002F5F73">
            <w:pPr>
              <w:jc w:val="both"/>
              <w:rPr>
                <w:rFonts w:ascii="Calibri" w:hAnsi="Calibri"/>
                <w:color w:val="000000"/>
                <w:sz w:val="16"/>
                <w:szCs w:val="16"/>
              </w:rPr>
            </w:pPr>
          </w:p>
        </w:tc>
      </w:tr>
      <w:tr w:rsidR="00EA34FF" w:rsidRPr="00681E14" w14:paraId="022F55F4" w14:textId="77777777" w:rsidTr="002F5F73">
        <w:trPr>
          <w:trHeight w:val="300"/>
        </w:trPr>
        <w:tc>
          <w:tcPr>
            <w:tcW w:w="1788" w:type="dxa"/>
            <w:tcBorders>
              <w:top w:val="nil"/>
              <w:left w:val="nil"/>
              <w:bottom w:val="nil"/>
              <w:right w:val="nil"/>
            </w:tcBorders>
            <w:shd w:val="clear" w:color="auto" w:fill="auto"/>
            <w:noWrap/>
            <w:vAlign w:val="bottom"/>
            <w:hideMark/>
          </w:tcPr>
          <w:p w14:paraId="1CB06133"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Overschot/Tekort</w:t>
            </w:r>
          </w:p>
        </w:tc>
        <w:tc>
          <w:tcPr>
            <w:tcW w:w="1134" w:type="dxa"/>
            <w:tcBorders>
              <w:top w:val="nil"/>
              <w:left w:val="nil"/>
              <w:bottom w:val="nil"/>
              <w:right w:val="nil"/>
            </w:tcBorders>
            <w:shd w:val="clear" w:color="auto" w:fill="auto"/>
            <w:noWrap/>
            <w:vAlign w:val="bottom"/>
            <w:hideMark/>
          </w:tcPr>
          <w:p w14:paraId="358DAB1C"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16EA12E3" w14:textId="77777777" w:rsidR="00EA34FF" w:rsidRPr="00CA0F77" w:rsidRDefault="00EA34FF" w:rsidP="002F5F73">
            <w:pPr>
              <w:rPr>
                <w:rFonts w:ascii="Calibri" w:hAnsi="Calibri"/>
                <w:b/>
                <w:sz w:val="16"/>
                <w:szCs w:val="16"/>
              </w:rPr>
            </w:pPr>
            <w:r w:rsidRPr="00CA0F77">
              <w:rPr>
                <w:rFonts w:ascii="Calibri" w:hAnsi="Calibri"/>
                <w:b/>
                <w:sz w:val="16"/>
                <w:szCs w:val="16"/>
              </w:rPr>
              <w:t>€  3.6</w:t>
            </w:r>
            <w:r>
              <w:rPr>
                <w:rFonts w:ascii="Calibri" w:hAnsi="Calibri"/>
                <w:b/>
                <w:sz w:val="16"/>
                <w:szCs w:val="16"/>
              </w:rPr>
              <w:t>1</w:t>
            </w:r>
            <w:r w:rsidRPr="00CA0F77">
              <w:rPr>
                <w:rFonts w:ascii="Calibri" w:hAnsi="Calibri"/>
                <w:b/>
                <w:sz w:val="16"/>
                <w:szCs w:val="16"/>
              </w:rPr>
              <w:t>1,90</w:t>
            </w:r>
          </w:p>
        </w:tc>
        <w:tc>
          <w:tcPr>
            <w:tcW w:w="993" w:type="dxa"/>
            <w:tcBorders>
              <w:top w:val="nil"/>
              <w:left w:val="nil"/>
              <w:bottom w:val="nil"/>
              <w:right w:val="nil"/>
            </w:tcBorders>
            <w:shd w:val="clear" w:color="auto" w:fill="auto"/>
            <w:noWrap/>
            <w:vAlign w:val="bottom"/>
            <w:hideMark/>
          </w:tcPr>
          <w:p w14:paraId="2CE34D68" w14:textId="77777777" w:rsidR="00EA34FF" w:rsidRPr="006B7CB7" w:rsidRDefault="00EA34FF" w:rsidP="002F5F73">
            <w:pPr>
              <w:rPr>
                <w:rFonts w:ascii="Calibri" w:hAnsi="Calibri"/>
                <w:b/>
                <w:color w:val="000000"/>
                <w:sz w:val="16"/>
                <w:szCs w:val="16"/>
              </w:rPr>
            </w:pPr>
            <w:r w:rsidRPr="00BF6729">
              <w:rPr>
                <w:rFonts w:ascii="Calibri" w:hAnsi="Calibri"/>
                <w:b/>
                <w:color w:val="FF0000"/>
                <w:sz w:val="16"/>
                <w:szCs w:val="16"/>
              </w:rPr>
              <w:t xml:space="preserve"> </w:t>
            </w:r>
          </w:p>
        </w:tc>
        <w:tc>
          <w:tcPr>
            <w:tcW w:w="177" w:type="dxa"/>
            <w:tcBorders>
              <w:top w:val="nil"/>
              <w:left w:val="nil"/>
              <w:bottom w:val="nil"/>
              <w:right w:val="nil"/>
            </w:tcBorders>
            <w:shd w:val="clear" w:color="000000" w:fill="EEECE1"/>
            <w:noWrap/>
            <w:vAlign w:val="bottom"/>
            <w:hideMark/>
          </w:tcPr>
          <w:p w14:paraId="271D5870"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2BD6895F" w14:textId="77777777" w:rsidR="00EA34FF" w:rsidRPr="00681E14" w:rsidRDefault="00EA34FF" w:rsidP="002F5F73">
            <w:pPr>
              <w:rPr>
                <w:rFonts w:ascii="Calibri" w:hAnsi="Calibri"/>
                <w:color w:val="000000"/>
                <w:sz w:val="16"/>
                <w:szCs w:val="16"/>
              </w:rPr>
            </w:pPr>
            <w:r w:rsidRPr="00AE322C">
              <w:rPr>
                <w:rFonts w:ascii="Calibri" w:hAnsi="Calibri"/>
                <w:b/>
                <w:color w:val="000000"/>
                <w:sz w:val="16"/>
                <w:szCs w:val="16"/>
              </w:rPr>
              <w:t xml:space="preserve">  </w:t>
            </w:r>
            <w:r>
              <w:rPr>
                <w:rFonts w:ascii="Calibri" w:hAnsi="Calibri"/>
                <w:color w:val="000000"/>
                <w:sz w:val="16"/>
                <w:szCs w:val="16"/>
              </w:rPr>
              <w:t>€       940</w:t>
            </w:r>
            <w:r w:rsidRPr="00681E14">
              <w:rPr>
                <w:rFonts w:ascii="Calibri" w:hAnsi="Calibri"/>
                <w:color w:val="000000"/>
                <w:sz w:val="16"/>
                <w:szCs w:val="16"/>
              </w:rPr>
              <w:t>,00</w:t>
            </w:r>
          </w:p>
        </w:tc>
        <w:tc>
          <w:tcPr>
            <w:tcW w:w="923" w:type="dxa"/>
            <w:tcBorders>
              <w:top w:val="nil"/>
              <w:left w:val="nil"/>
              <w:bottom w:val="nil"/>
              <w:right w:val="nil"/>
            </w:tcBorders>
            <w:shd w:val="clear" w:color="auto" w:fill="auto"/>
            <w:noWrap/>
            <w:vAlign w:val="bottom"/>
            <w:hideMark/>
          </w:tcPr>
          <w:p w14:paraId="6060BC54" w14:textId="77777777" w:rsidR="00EA34FF" w:rsidRPr="00BF6729" w:rsidRDefault="00EA34FF" w:rsidP="002F5F73">
            <w:pPr>
              <w:rPr>
                <w:rFonts w:ascii="Calibri" w:hAnsi="Calibri"/>
                <w:b/>
                <w:bCs/>
                <w:color w:val="FF0000"/>
                <w:sz w:val="16"/>
                <w:szCs w:val="16"/>
              </w:rPr>
            </w:pPr>
          </w:p>
        </w:tc>
        <w:tc>
          <w:tcPr>
            <w:tcW w:w="166" w:type="dxa"/>
            <w:tcBorders>
              <w:top w:val="nil"/>
              <w:left w:val="nil"/>
              <w:bottom w:val="nil"/>
              <w:right w:val="nil"/>
            </w:tcBorders>
            <w:shd w:val="clear" w:color="000000" w:fill="EEECE1"/>
            <w:noWrap/>
            <w:vAlign w:val="bottom"/>
            <w:hideMark/>
          </w:tcPr>
          <w:p w14:paraId="7A25D2E8"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1818F9CE"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1134207E" w14:textId="77777777" w:rsidR="00EA34FF" w:rsidRPr="0053198E" w:rsidRDefault="00EA34FF" w:rsidP="002F5F73">
            <w:pPr>
              <w:jc w:val="both"/>
              <w:rPr>
                <w:rFonts w:ascii="Calibri" w:hAnsi="Calibri"/>
                <w:color w:val="000000"/>
                <w:sz w:val="16"/>
                <w:szCs w:val="16"/>
              </w:rPr>
            </w:pPr>
          </w:p>
        </w:tc>
        <w:tc>
          <w:tcPr>
            <w:tcW w:w="1928" w:type="dxa"/>
            <w:tcBorders>
              <w:top w:val="nil"/>
              <w:left w:val="nil"/>
              <w:bottom w:val="nil"/>
              <w:right w:val="nil"/>
            </w:tcBorders>
            <w:shd w:val="clear" w:color="auto" w:fill="auto"/>
            <w:noWrap/>
            <w:vAlign w:val="bottom"/>
            <w:hideMark/>
          </w:tcPr>
          <w:p w14:paraId="17CF2E49" w14:textId="77777777" w:rsidR="00EA34FF" w:rsidRPr="00C57F75" w:rsidRDefault="00EA34FF" w:rsidP="002F5F73">
            <w:pPr>
              <w:jc w:val="both"/>
              <w:rPr>
                <w:rFonts w:ascii="Calibri" w:hAnsi="Calibri"/>
                <w:color w:val="FF0000"/>
                <w:sz w:val="16"/>
                <w:szCs w:val="16"/>
              </w:rPr>
            </w:pPr>
            <w:r w:rsidRPr="00C57F75">
              <w:rPr>
                <w:rFonts w:ascii="Calibri" w:hAnsi="Calibri"/>
                <w:color w:val="FF0000"/>
                <w:sz w:val="16"/>
                <w:szCs w:val="16"/>
              </w:rPr>
              <w:t>€   1.111,73</w:t>
            </w:r>
          </w:p>
        </w:tc>
      </w:tr>
      <w:tr w:rsidR="00EA34FF" w:rsidRPr="00681E14" w14:paraId="0A018227" w14:textId="77777777" w:rsidTr="002F5F73">
        <w:trPr>
          <w:trHeight w:val="300"/>
        </w:trPr>
        <w:tc>
          <w:tcPr>
            <w:tcW w:w="1788" w:type="dxa"/>
            <w:tcBorders>
              <w:top w:val="nil"/>
              <w:left w:val="nil"/>
              <w:bottom w:val="nil"/>
              <w:right w:val="nil"/>
            </w:tcBorders>
            <w:shd w:val="clear" w:color="auto" w:fill="auto"/>
            <w:noWrap/>
            <w:vAlign w:val="bottom"/>
            <w:hideMark/>
          </w:tcPr>
          <w:p w14:paraId="6D01244A" w14:textId="77777777" w:rsidR="00EA34FF" w:rsidRPr="00681E14" w:rsidRDefault="00EA34FF" w:rsidP="002F5F73">
            <w:pPr>
              <w:rPr>
                <w:rFonts w:ascii="Calibri" w:hAnsi="Calibri"/>
                <w:color w:val="000000"/>
                <w:sz w:val="16"/>
                <w:szCs w:val="16"/>
              </w:rPr>
            </w:pPr>
          </w:p>
        </w:tc>
        <w:tc>
          <w:tcPr>
            <w:tcW w:w="1134" w:type="dxa"/>
            <w:tcBorders>
              <w:top w:val="nil"/>
              <w:left w:val="nil"/>
              <w:bottom w:val="nil"/>
              <w:right w:val="nil"/>
            </w:tcBorders>
            <w:shd w:val="clear" w:color="auto" w:fill="auto"/>
            <w:noWrap/>
            <w:vAlign w:val="bottom"/>
            <w:hideMark/>
          </w:tcPr>
          <w:p w14:paraId="5FDA22FE" w14:textId="77777777" w:rsidR="00EA34FF" w:rsidRPr="00681E14" w:rsidRDefault="00EA34FF" w:rsidP="002F5F73">
            <w:pPr>
              <w:rPr>
                <w:rFonts w:ascii="Calibri" w:hAnsi="Calibri"/>
                <w:color w:val="000000"/>
                <w:sz w:val="16"/>
                <w:szCs w:val="16"/>
              </w:rPr>
            </w:pPr>
          </w:p>
        </w:tc>
        <w:tc>
          <w:tcPr>
            <w:tcW w:w="1062" w:type="dxa"/>
            <w:tcBorders>
              <w:top w:val="nil"/>
              <w:left w:val="nil"/>
              <w:bottom w:val="nil"/>
              <w:right w:val="nil"/>
            </w:tcBorders>
            <w:shd w:val="clear" w:color="auto" w:fill="auto"/>
            <w:noWrap/>
            <w:vAlign w:val="bottom"/>
            <w:hideMark/>
          </w:tcPr>
          <w:p w14:paraId="4E7D61A2"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€ 13.</w:t>
            </w:r>
            <w:r>
              <w:rPr>
                <w:rFonts w:ascii="Calibri" w:hAnsi="Calibri"/>
                <w:b/>
                <w:color w:val="000000"/>
                <w:sz w:val="16"/>
                <w:szCs w:val="16"/>
              </w:rPr>
              <w:t>634,60</w:t>
            </w:r>
          </w:p>
        </w:tc>
        <w:tc>
          <w:tcPr>
            <w:tcW w:w="993" w:type="dxa"/>
            <w:tcBorders>
              <w:top w:val="nil"/>
              <w:left w:val="nil"/>
              <w:bottom w:val="nil"/>
              <w:right w:val="nil"/>
            </w:tcBorders>
            <w:shd w:val="clear" w:color="auto" w:fill="auto"/>
            <w:noWrap/>
            <w:vAlign w:val="bottom"/>
            <w:hideMark/>
          </w:tcPr>
          <w:p w14:paraId="3B176B41" w14:textId="77777777" w:rsidR="00EA34FF" w:rsidRPr="006B7CB7" w:rsidRDefault="00EA34FF" w:rsidP="002F5F73">
            <w:pPr>
              <w:rPr>
                <w:rFonts w:ascii="Calibri" w:hAnsi="Calibri"/>
                <w:b/>
                <w:color w:val="000000"/>
                <w:sz w:val="16"/>
                <w:szCs w:val="16"/>
              </w:rPr>
            </w:pPr>
            <w:r w:rsidRPr="006B7CB7">
              <w:rPr>
                <w:rFonts w:ascii="Calibri" w:hAnsi="Calibri"/>
                <w:b/>
                <w:color w:val="000000"/>
                <w:sz w:val="16"/>
                <w:szCs w:val="16"/>
              </w:rPr>
              <w:t xml:space="preserve"> € 13</w:t>
            </w:r>
            <w:r>
              <w:rPr>
                <w:rFonts w:ascii="Calibri" w:hAnsi="Calibri"/>
                <w:b/>
                <w:color w:val="000000"/>
                <w:sz w:val="16"/>
                <w:szCs w:val="16"/>
              </w:rPr>
              <w:t>.634,60</w:t>
            </w:r>
          </w:p>
        </w:tc>
        <w:tc>
          <w:tcPr>
            <w:tcW w:w="177" w:type="dxa"/>
            <w:tcBorders>
              <w:top w:val="nil"/>
              <w:left w:val="nil"/>
              <w:bottom w:val="nil"/>
              <w:right w:val="nil"/>
            </w:tcBorders>
            <w:shd w:val="clear" w:color="000000" w:fill="EEECE1"/>
            <w:noWrap/>
            <w:vAlign w:val="bottom"/>
            <w:hideMark/>
          </w:tcPr>
          <w:p w14:paraId="0C7A6991"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w:t>
            </w:r>
          </w:p>
        </w:tc>
        <w:tc>
          <w:tcPr>
            <w:tcW w:w="1098" w:type="dxa"/>
            <w:tcBorders>
              <w:top w:val="nil"/>
              <w:left w:val="nil"/>
              <w:bottom w:val="nil"/>
              <w:right w:val="nil"/>
            </w:tcBorders>
            <w:shd w:val="clear" w:color="auto" w:fill="auto"/>
            <w:noWrap/>
            <w:vAlign w:val="bottom"/>
            <w:hideMark/>
          </w:tcPr>
          <w:p w14:paraId="4F30A80E"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 </w:t>
            </w:r>
            <w:r>
              <w:rPr>
                <w:rFonts w:ascii="Calibri" w:hAnsi="Calibri"/>
                <w:color w:val="000000"/>
                <w:sz w:val="16"/>
                <w:szCs w:val="16"/>
              </w:rPr>
              <w:t xml:space="preserve">  11.600,00</w:t>
            </w:r>
            <w:r w:rsidRPr="00681E14">
              <w:rPr>
                <w:rFonts w:ascii="Calibri" w:hAnsi="Calibri"/>
                <w:color w:val="000000"/>
                <w:sz w:val="16"/>
                <w:szCs w:val="16"/>
              </w:rPr>
              <w:t xml:space="preserve"> </w:t>
            </w:r>
          </w:p>
        </w:tc>
        <w:tc>
          <w:tcPr>
            <w:tcW w:w="923" w:type="dxa"/>
            <w:tcBorders>
              <w:top w:val="nil"/>
              <w:left w:val="nil"/>
              <w:bottom w:val="nil"/>
              <w:right w:val="nil"/>
            </w:tcBorders>
            <w:shd w:val="clear" w:color="auto" w:fill="auto"/>
            <w:noWrap/>
            <w:vAlign w:val="bottom"/>
            <w:hideMark/>
          </w:tcPr>
          <w:p w14:paraId="18AC0CC3" w14:textId="77777777" w:rsidR="00EA34FF" w:rsidRPr="00681E14" w:rsidRDefault="00EA34FF" w:rsidP="002F5F73">
            <w:pPr>
              <w:rPr>
                <w:rFonts w:ascii="Calibri" w:hAnsi="Calibri"/>
                <w:color w:val="000000"/>
                <w:sz w:val="16"/>
                <w:szCs w:val="16"/>
              </w:rPr>
            </w:pPr>
            <w:r w:rsidRPr="00681E14">
              <w:rPr>
                <w:rFonts w:ascii="Calibri" w:hAnsi="Calibri"/>
                <w:color w:val="000000"/>
                <w:sz w:val="16"/>
                <w:szCs w:val="16"/>
              </w:rPr>
              <w:t xml:space="preserve">€ </w:t>
            </w:r>
            <w:r>
              <w:rPr>
                <w:rFonts w:ascii="Calibri" w:hAnsi="Calibri"/>
                <w:color w:val="000000"/>
                <w:sz w:val="16"/>
                <w:szCs w:val="16"/>
              </w:rPr>
              <w:t>11600,00</w:t>
            </w:r>
            <w:r w:rsidRPr="00681E14">
              <w:rPr>
                <w:rFonts w:ascii="Calibri" w:hAnsi="Calibri"/>
                <w:color w:val="000000"/>
                <w:sz w:val="16"/>
                <w:szCs w:val="16"/>
              </w:rPr>
              <w:t xml:space="preserve"> </w:t>
            </w:r>
          </w:p>
        </w:tc>
        <w:tc>
          <w:tcPr>
            <w:tcW w:w="166" w:type="dxa"/>
            <w:tcBorders>
              <w:top w:val="nil"/>
              <w:left w:val="nil"/>
              <w:bottom w:val="nil"/>
              <w:right w:val="nil"/>
            </w:tcBorders>
            <w:shd w:val="clear" w:color="000000" w:fill="EEECE1"/>
            <w:noWrap/>
            <w:vAlign w:val="bottom"/>
            <w:hideMark/>
          </w:tcPr>
          <w:p w14:paraId="1B7248FE" w14:textId="77777777" w:rsidR="00EA34FF" w:rsidRPr="00681E14" w:rsidRDefault="00EA34FF" w:rsidP="002F5F73">
            <w:pPr>
              <w:rPr>
                <w:rFonts w:ascii="Calibri" w:hAnsi="Calibri"/>
                <w:color w:val="EEECE1"/>
                <w:sz w:val="16"/>
                <w:szCs w:val="16"/>
              </w:rPr>
            </w:pPr>
            <w:r w:rsidRPr="00681E14">
              <w:rPr>
                <w:rFonts w:ascii="Calibri" w:hAnsi="Calibri"/>
                <w:color w:val="EEECE1"/>
                <w:sz w:val="16"/>
                <w:szCs w:val="16"/>
              </w:rPr>
              <w:t> </w:t>
            </w:r>
          </w:p>
        </w:tc>
        <w:tc>
          <w:tcPr>
            <w:tcW w:w="968" w:type="dxa"/>
            <w:tcBorders>
              <w:top w:val="nil"/>
              <w:left w:val="nil"/>
              <w:bottom w:val="nil"/>
              <w:right w:val="nil"/>
            </w:tcBorders>
            <w:shd w:val="clear" w:color="auto" w:fill="auto"/>
            <w:noWrap/>
            <w:vAlign w:val="bottom"/>
            <w:hideMark/>
          </w:tcPr>
          <w:p w14:paraId="0A66FBF0" w14:textId="77777777" w:rsidR="00EA34FF" w:rsidRPr="006B7CB7" w:rsidRDefault="00EA34FF" w:rsidP="002F5F73">
            <w:pPr>
              <w:jc w:val="both"/>
              <w:rPr>
                <w:rFonts w:ascii="Calibri" w:hAnsi="Calibri"/>
                <w:color w:val="000000"/>
                <w:sz w:val="16"/>
                <w:szCs w:val="16"/>
              </w:rPr>
            </w:pPr>
          </w:p>
        </w:tc>
        <w:tc>
          <w:tcPr>
            <w:tcW w:w="1003" w:type="dxa"/>
            <w:tcBorders>
              <w:top w:val="nil"/>
              <w:left w:val="nil"/>
              <w:bottom w:val="nil"/>
              <w:right w:val="nil"/>
            </w:tcBorders>
            <w:shd w:val="clear" w:color="auto" w:fill="auto"/>
            <w:noWrap/>
            <w:vAlign w:val="bottom"/>
            <w:hideMark/>
          </w:tcPr>
          <w:p w14:paraId="2BDBDA7D"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€ 13.300,87</w:t>
            </w:r>
          </w:p>
        </w:tc>
        <w:tc>
          <w:tcPr>
            <w:tcW w:w="1928" w:type="dxa"/>
            <w:tcBorders>
              <w:top w:val="nil"/>
              <w:left w:val="nil"/>
              <w:bottom w:val="nil"/>
              <w:right w:val="nil"/>
            </w:tcBorders>
            <w:shd w:val="clear" w:color="auto" w:fill="auto"/>
            <w:noWrap/>
            <w:vAlign w:val="bottom"/>
            <w:hideMark/>
          </w:tcPr>
          <w:p w14:paraId="2C59BF02" w14:textId="77777777" w:rsidR="00EA34FF" w:rsidRPr="0053198E" w:rsidRDefault="00EA34FF" w:rsidP="002F5F73">
            <w:pPr>
              <w:jc w:val="both"/>
              <w:rPr>
                <w:rFonts w:ascii="Calibri" w:hAnsi="Calibri"/>
                <w:color w:val="000000"/>
                <w:sz w:val="16"/>
                <w:szCs w:val="16"/>
              </w:rPr>
            </w:pPr>
            <w:r w:rsidRPr="0053198E">
              <w:rPr>
                <w:rFonts w:ascii="Calibri" w:hAnsi="Calibri"/>
                <w:color w:val="000000"/>
                <w:sz w:val="16"/>
                <w:szCs w:val="16"/>
              </w:rPr>
              <w:t>€ 13.300,87</w:t>
            </w:r>
          </w:p>
        </w:tc>
      </w:tr>
    </w:tbl>
    <w:p w14:paraId="76EABE26" w14:textId="77777777" w:rsidR="00EA34FF" w:rsidRDefault="00EA34FF" w:rsidP="00EA34FF">
      <w:pPr>
        <w:widowControl w:val="0"/>
      </w:pPr>
    </w:p>
    <w:p w14:paraId="268DA98C" w14:textId="77777777" w:rsidR="00EA34FF" w:rsidRDefault="00EA34FF" w:rsidP="00EA34FF">
      <w:pPr>
        <w:widowControl w:val="0"/>
      </w:pPr>
    </w:p>
    <w:p w14:paraId="23AE2F83" w14:textId="77777777" w:rsidR="00EA34FF" w:rsidRDefault="00EA34FF" w:rsidP="00EA34FF">
      <w:pPr>
        <w:widowControl w:val="0"/>
      </w:pPr>
    </w:p>
    <w:p w14:paraId="6C616B49" w14:textId="77777777" w:rsidR="00EA34FF" w:rsidRDefault="00EA34FF" w:rsidP="00EA34FF">
      <w:pPr>
        <w:widowControl w:val="0"/>
      </w:pPr>
    </w:p>
    <w:p w14:paraId="705DC049" w14:textId="77777777" w:rsidR="00EA34FF" w:rsidRDefault="00EA34FF" w:rsidP="00EA34FF">
      <w:pPr>
        <w:widowControl w:val="0"/>
      </w:pPr>
    </w:p>
    <w:p w14:paraId="57A69898" w14:textId="77777777" w:rsidR="00EA34FF" w:rsidRDefault="00EA34FF" w:rsidP="00EA34FF">
      <w:pPr>
        <w:widowControl w:val="0"/>
      </w:pPr>
    </w:p>
    <w:p w14:paraId="2D38E499" w14:textId="77777777" w:rsidR="00EA34FF" w:rsidRDefault="00EA34FF" w:rsidP="00EA34FF">
      <w:pPr>
        <w:widowControl w:val="0"/>
      </w:pPr>
    </w:p>
    <w:p w14:paraId="7AA69234" w14:textId="77777777" w:rsidR="00EA34FF" w:rsidRDefault="00EA34FF" w:rsidP="00EA34FF">
      <w:pPr>
        <w:widowControl w:val="0"/>
      </w:pPr>
    </w:p>
    <w:p w14:paraId="6343BFD0" w14:textId="77777777" w:rsidR="00EA34FF" w:rsidRDefault="00EA34FF" w:rsidP="00EA34FF">
      <w:pPr>
        <w:widowControl w:val="0"/>
      </w:pPr>
    </w:p>
    <w:p w14:paraId="39227032" w14:textId="77777777" w:rsidR="00EA34FF" w:rsidRDefault="00EA34FF" w:rsidP="00EA34FF">
      <w:pPr>
        <w:widowControl w:val="0"/>
      </w:pPr>
    </w:p>
    <w:p w14:paraId="7936FBA3" w14:textId="77777777" w:rsidR="00EA34FF" w:rsidRDefault="00EA34FF" w:rsidP="00EA34FF">
      <w:pPr>
        <w:widowControl w:val="0"/>
      </w:pPr>
    </w:p>
    <w:p w14:paraId="4D609560" w14:textId="77777777" w:rsidR="00EA34FF" w:rsidRDefault="00EA34FF" w:rsidP="00EA34FF">
      <w:pPr>
        <w:widowControl w:val="0"/>
      </w:pPr>
    </w:p>
    <w:p w14:paraId="0D4F52C7" w14:textId="77777777" w:rsidR="00EA34FF" w:rsidRPr="000C4F8E" w:rsidRDefault="00EA34FF" w:rsidP="00EA34FF">
      <w:pPr>
        <w:pStyle w:val="Kop1"/>
        <w:keepNext w:val="0"/>
        <w:widowControl w:val="0"/>
        <w:numPr>
          <w:ilvl w:val="0"/>
          <w:numId w:val="13"/>
        </w:numPr>
        <w:rPr>
          <w:rFonts w:ascii="Arial" w:hAnsi="Arial" w:cs="Arial"/>
          <w:color w:val="FF0000"/>
        </w:rPr>
      </w:pPr>
      <w:r w:rsidRPr="000C4F8E">
        <w:rPr>
          <w:rFonts w:ascii="Arial" w:hAnsi="Arial" w:cs="Arial"/>
          <w:color w:val="FF0000"/>
        </w:rPr>
        <w:lastRenderedPageBreak/>
        <w:t>TOELICHTING op de Exploitatierekening</w:t>
      </w:r>
    </w:p>
    <w:p w14:paraId="37275A09" w14:textId="77777777" w:rsidR="00EA34FF" w:rsidRDefault="00EA34FF" w:rsidP="00EA34FF"/>
    <w:p w14:paraId="7BB5D884" w14:textId="77777777" w:rsidR="00EA34FF" w:rsidRDefault="00EA34FF" w:rsidP="00EA34FF">
      <w:pPr>
        <w:widowControl w:val="0"/>
        <w:rPr>
          <w:color w:val="FF0000"/>
        </w:rPr>
      </w:pPr>
      <w:r w:rsidRPr="00BF40EF">
        <w:rPr>
          <w:color w:val="FF0000"/>
        </w:rPr>
        <w:t xml:space="preserve">INKOMSTEN </w:t>
      </w:r>
    </w:p>
    <w:p w14:paraId="0A404A93" w14:textId="77777777" w:rsidR="00EA34FF" w:rsidRDefault="00EA34FF" w:rsidP="00EA34FF">
      <w:pPr>
        <w:widowControl w:val="0"/>
      </w:pPr>
      <w:r>
        <w:t>Contributie-inkomsten zijn wederom door toegenomen ledenaantal flink gestegen. Doordat er weer redelijke rente betaald wordt over de spaarrekeningen ook hier een forse stijging van rente-inkomsten.</w:t>
      </w:r>
    </w:p>
    <w:p w14:paraId="5F799E60" w14:textId="77777777" w:rsidR="00EA34FF" w:rsidRDefault="00EA34FF" w:rsidP="00EA34FF">
      <w:pPr>
        <w:widowControl w:val="0"/>
      </w:pPr>
      <w:r>
        <w:t xml:space="preserve">Verkoop eigen producten gaat om inkomsten uit verkoop koffie/thee, nestkasten en boekjes. </w:t>
      </w:r>
    </w:p>
    <w:p w14:paraId="57BDB2D3" w14:textId="77777777" w:rsidR="00EA34FF" w:rsidRDefault="00EA34FF" w:rsidP="00EA34FF">
      <w:pPr>
        <w:widowControl w:val="0"/>
        <w:rPr>
          <w:color w:val="FF0000"/>
        </w:rPr>
      </w:pPr>
    </w:p>
    <w:p w14:paraId="23821C59" w14:textId="77777777" w:rsidR="00EA34FF" w:rsidRPr="00BF40EF" w:rsidRDefault="00EA34FF" w:rsidP="00EA34FF">
      <w:pPr>
        <w:widowControl w:val="0"/>
        <w:rPr>
          <w:color w:val="FF0000"/>
        </w:rPr>
      </w:pPr>
      <w:r w:rsidRPr="00BF40EF">
        <w:rPr>
          <w:color w:val="FF0000"/>
        </w:rPr>
        <w:t>UITGAVEN</w:t>
      </w:r>
    </w:p>
    <w:p w14:paraId="5186580D" w14:textId="77777777" w:rsidR="00EA34FF" w:rsidRPr="00F22675" w:rsidRDefault="00EA34FF" w:rsidP="00EA34FF">
      <w:pPr>
        <w:widowControl w:val="0"/>
        <w:rPr>
          <w:i/>
        </w:rPr>
      </w:pPr>
      <w:r>
        <w:rPr>
          <w:i/>
        </w:rPr>
        <w:t>Huisvesting</w:t>
      </w:r>
    </w:p>
    <w:p w14:paraId="29ECBCC5" w14:textId="77777777" w:rsidR="00EA34FF" w:rsidRDefault="00EA34FF" w:rsidP="00EA34FF">
      <w:pPr>
        <w:widowControl w:val="0"/>
      </w:pPr>
      <w:r>
        <w:t>Voor het komende jaar is de verhoging gering..</w:t>
      </w:r>
    </w:p>
    <w:p w14:paraId="7A12A76E" w14:textId="77777777" w:rsidR="00EA34FF" w:rsidRPr="00F22675" w:rsidRDefault="00EA34FF" w:rsidP="00EA34FF">
      <w:pPr>
        <w:widowControl w:val="0"/>
        <w:rPr>
          <w:i/>
        </w:rPr>
      </w:pPr>
      <w:r w:rsidRPr="00F22675">
        <w:rPr>
          <w:i/>
        </w:rPr>
        <w:t>Werkgroepen</w:t>
      </w:r>
    </w:p>
    <w:p w14:paraId="38AE2D4F" w14:textId="77777777" w:rsidR="00EA34FF" w:rsidRDefault="00EA34FF" w:rsidP="00EA34FF">
      <w:pPr>
        <w:widowControl w:val="0"/>
      </w:pPr>
      <w:r>
        <w:t xml:space="preserve">De zoogdierenwerkgroep schafte dit jaar nog 2 nieuwe wildcamera’s aan, met behuizing en sloten. De klusgroep maakte wederom diverse nestkasten, ook werd </w:t>
      </w:r>
      <w:proofErr w:type="spellStart"/>
      <w:r>
        <w:t>tbv</w:t>
      </w:r>
      <w:proofErr w:type="spellEnd"/>
      <w:r>
        <w:t xml:space="preserve"> de controles een andere ladder aangeschaft, de oude was niet veilig meer.</w:t>
      </w:r>
    </w:p>
    <w:p w14:paraId="0D0CFD67" w14:textId="77777777" w:rsidR="00EA34FF" w:rsidRDefault="00EA34FF" w:rsidP="00EA34FF">
      <w:pPr>
        <w:widowControl w:val="0"/>
      </w:pPr>
      <w:r>
        <w:t>Voor de insectenwerkgroep een nieuwe ledlamp voor het nachtvlinderonderzoek.</w:t>
      </w:r>
    </w:p>
    <w:p w14:paraId="466219C1" w14:textId="77777777" w:rsidR="00EA34FF" w:rsidRDefault="00EA34FF" w:rsidP="00EA34FF">
      <w:pPr>
        <w:widowControl w:val="0"/>
      </w:pPr>
      <w:r>
        <w:rPr>
          <w:i/>
        </w:rPr>
        <w:t>Lezingen</w:t>
      </w:r>
      <w:r>
        <w:t xml:space="preserve"> </w:t>
      </w:r>
    </w:p>
    <w:p w14:paraId="3C82E9F0" w14:textId="77777777" w:rsidR="00EA34FF" w:rsidRDefault="00EA34FF" w:rsidP="00EA34FF">
      <w:pPr>
        <w:widowControl w:val="0"/>
      </w:pPr>
      <w:r>
        <w:t>Voor de lezingavonden is een microfoon en versterker aangeschaft, ter verbetering van de verstaanbaarheid van de lezinggever.</w:t>
      </w:r>
    </w:p>
    <w:p w14:paraId="05557A74" w14:textId="77777777" w:rsidR="00EA34FF" w:rsidRDefault="00EA34FF" w:rsidP="00EA34FF">
      <w:pPr>
        <w:widowControl w:val="0"/>
      </w:pPr>
      <w:r>
        <w:rPr>
          <w:i/>
        </w:rPr>
        <w:t>Bestuurskosten</w:t>
      </w:r>
    </w:p>
    <w:p w14:paraId="3B475496" w14:textId="77777777" w:rsidR="00EA34FF" w:rsidRDefault="00EA34FF" w:rsidP="00EA34FF">
      <w:pPr>
        <w:widowControl w:val="0"/>
      </w:pPr>
      <w:r>
        <w:t xml:space="preserve">Dit gaat hoofdzakelijk om kosten bij jaarvergadering en nieuwjaarsbijeenkomst. </w:t>
      </w:r>
    </w:p>
    <w:p w14:paraId="3A84CAEB" w14:textId="77777777" w:rsidR="00EA34FF" w:rsidRDefault="00EA34FF" w:rsidP="00EA34FF">
      <w:pPr>
        <w:widowControl w:val="0"/>
      </w:pPr>
      <w:r>
        <w:rPr>
          <w:i/>
        </w:rPr>
        <w:t>Portokosten</w:t>
      </w:r>
    </w:p>
    <w:p w14:paraId="13697DB4" w14:textId="77777777" w:rsidR="00EA34FF" w:rsidRDefault="00EA34FF" w:rsidP="00EA34FF">
      <w:pPr>
        <w:widowControl w:val="0"/>
      </w:pPr>
      <w:r>
        <w:t xml:space="preserve">Deze worden grotendeels door de postleden </w:t>
      </w:r>
      <w:proofErr w:type="spellStart"/>
      <w:r>
        <w:t>ivm</w:t>
      </w:r>
      <w:proofErr w:type="spellEnd"/>
      <w:r>
        <w:t xml:space="preserve"> verzending Hak-al opgebracht als bijdrage in contributie. Ook dit jaar een extra uitgave van postzegels </w:t>
      </w:r>
      <w:proofErr w:type="spellStart"/>
      <w:r>
        <w:t>ivm</w:t>
      </w:r>
      <w:proofErr w:type="spellEnd"/>
      <w:r>
        <w:t xml:space="preserve"> correspondentie met leden zonder mail.</w:t>
      </w:r>
    </w:p>
    <w:p w14:paraId="51081E2F" w14:textId="77777777" w:rsidR="00EA34FF" w:rsidRDefault="00EA34FF" w:rsidP="00EA34FF">
      <w:pPr>
        <w:widowControl w:val="0"/>
      </w:pPr>
    </w:p>
    <w:p w14:paraId="3F7AC8F7" w14:textId="77777777" w:rsidR="00EA34FF" w:rsidRDefault="00EA34FF" w:rsidP="00EA34FF">
      <w:pPr>
        <w:pStyle w:val="Kop1"/>
        <w:keepNext w:val="0"/>
        <w:widowControl w:val="0"/>
        <w:numPr>
          <w:ilvl w:val="0"/>
          <w:numId w:val="13"/>
        </w:numPr>
        <w:rPr>
          <w:rFonts w:ascii="Arial" w:hAnsi="Arial" w:cs="Arial"/>
          <w:color w:val="FF0000"/>
        </w:rPr>
      </w:pPr>
      <w:r w:rsidRPr="00A26304">
        <w:rPr>
          <w:rFonts w:ascii="Arial" w:hAnsi="Arial" w:cs="Arial"/>
          <w:color w:val="FF0000"/>
        </w:rPr>
        <w:t xml:space="preserve">BALANS </w:t>
      </w:r>
      <w:r>
        <w:rPr>
          <w:rFonts w:ascii="Arial" w:hAnsi="Arial" w:cs="Arial"/>
          <w:color w:val="FF0000"/>
        </w:rPr>
        <w:t>2024</w:t>
      </w:r>
    </w:p>
    <w:p w14:paraId="647C880A" w14:textId="77777777" w:rsidR="00EA34FF" w:rsidRDefault="00EA34FF" w:rsidP="00EA34FF">
      <w:pPr>
        <w:widowControl w:val="0"/>
      </w:pPr>
      <w:r>
        <w:t xml:space="preserve">Bij de balans gaat het om de bezittingen en schulden van de NVWC. </w:t>
      </w:r>
    </w:p>
    <w:p w14:paraId="187BDF72" w14:textId="77777777" w:rsidR="00EA34FF" w:rsidRPr="00CB794C" w:rsidRDefault="00EA34FF" w:rsidP="00EA34FF">
      <w:pPr>
        <w:widowControl w:val="0"/>
      </w:pPr>
      <w:r>
        <w:t>Het verschil tussen Kapitaal per 31/12/2023</w:t>
      </w:r>
      <w:r w:rsidRPr="00CB794C">
        <w:t xml:space="preserve"> en het Kapitaal per 31/12/</w:t>
      </w:r>
      <w:r>
        <w:t>2024</w:t>
      </w:r>
      <w:r w:rsidRPr="00CB794C">
        <w:t xml:space="preserve"> is het resultaat van de exploitatierekening (hier een</w:t>
      </w:r>
      <w:r>
        <w:t xml:space="preserve"> overschot</w:t>
      </w:r>
      <w:r w:rsidRPr="00CB794C">
        <w:t xml:space="preserve"> </w:t>
      </w:r>
      <w:r>
        <w:t xml:space="preserve">van </w:t>
      </w:r>
      <w:r w:rsidRPr="00CB794C">
        <w:t>€</w:t>
      </w:r>
      <w:r>
        <w:t xml:space="preserve"> 3.611,90</w:t>
      </w:r>
      <w:r w:rsidRPr="00CB794C">
        <w:t>).</w:t>
      </w:r>
    </w:p>
    <w:p w14:paraId="6337DCE6" w14:textId="77777777" w:rsidR="00EA34FF" w:rsidRDefault="00EA34FF" w:rsidP="00EA34FF">
      <w:pPr>
        <w:widowControl w:val="0"/>
      </w:pPr>
    </w:p>
    <w:p w14:paraId="71223E24" w14:textId="77777777" w:rsidR="00EA34FF" w:rsidRDefault="00EA34FF" w:rsidP="00EA34FF">
      <w:pPr>
        <w:widowControl w:val="0"/>
      </w:pPr>
      <w:r>
        <w:t>Het kapitaal van de NVWC bedraagt per 31 december 2024 €</w:t>
      </w:r>
      <w:r>
        <w:rPr>
          <w:rFonts w:cs="Arial"/>
        </w:rPr>
        <w:t xml:space="preserve"> </w:t>
      </w:r>
      <w:r>
        <w:t>32.834,90</w:t>
      </w:r>
    </w:p>
    <w:tbl>
      <w:tblPr>
        <w:tblW w:w="11558" w:type="dxa"/>
        <w:tblInd w:w="16" w:type="dxa"/>
        <w:tblCellMar>
          <w:left w:w="70" w:type="dxa"/>
          <w:right w:w="70" w:type="dxa"/>
        </w:tblCellMar>
        <w:tblLook w:val="04A0" w:firstRow="1" w:lastRow="0" w:firstColumn="1" w:lastColumn="0" w:noHBand="0" w:noVBand="1"/>
      </w:tblPr>
      <w:tblGrid>
        <w:gridCol w:w="1101"/>
        <w:gridCol w:w="1718"/>
        <w:gridCol w:w="1560"/>
        <w:gridCol w:w="1417"/>
        <w:gridCol w:w="1276"/>
        <w:gridCol w:w="1417"/>
        <w:gridCol w:w="1134"/>
        <w:gridCol w:w="1935"/>
      </w:tblGrid>
      <w:tr w:rsidR="00EA34FF" w:rsidRPr="00534CAC" w14:paraId="413DADA3" w14:textId="77777777" w:rsidTr="002F5F73">
        <w:trPr>
          <w:trHeight w:val="300"/>
        </w:trPr>
        <w:tc>
          <w:tcPr>
            <w:tcW w:w="1101" w:type="dxa"/>
            <w:tcBorders>
              <w:top w:val="nil"/>
              <w:left w:val="nil"/>
              <w:bottom w:val="nil"/>
              <w:right w:val="nil"/>
            </w:tcBorders>
            <w:shd w:val="clear" w:color="auto" w:fill="auto"/>
            <w:noWrap/>
            <w:vAlign w:val="bottom"/>
            <w:hideMark/>
          </w:tcPr>
          <w:p w14:paraId="49B6DC12" w14:textId="77777777" w:rsidR="00EA34FF" w:rsidRPr="00534CAC" w:rsidRDefault="00EA34FF" w:rsidP="002F5F73">
            <w:pPr>
              <w:pStyle w:val="Geenafstand"/>
              <w:rPr>
                <w:sz w:val="16"/>
                <w:szCs w:val="16"/>
              </w:rPr>
            </w:pPr>
          </w:p>
        </w:tc>
        <w:tc>
          <w:tcPr>
            <w:tcW w:w="1718" w:type="dxa"/>
            <w:tcBorders>
              <w:top w:val="nil"/>
              <w:left w:val="nil"/>
              <w:bottom w:val="nil"/>
              <w:right w:val="nil"/>
            </w:tcBorders>
            <w:shd w:val="clear" w:color="auto" w:fill="auto"/>
            <w:noWrap/>
            <w:vAlign w:val="bottom"/>
            <w:hideMark/>
          </w:tcPr>
          <w:p w14:paraId="07257516" w14:textId="77777777" w:rsidR="00EA34FF" w:rsidRPr="00534CAC" w:rsidRDefault="00EA34FF" w:rsidP="002F5F73">
            <w:pPr>
              <w:pStyle w:val="Geenafstand"/>
              <w:rPr>
                <w:sz w:val="16"/>
                <w:szCs w:val="16"/>
              </w:rPr>
            </w:pPr>
          </w:p>
        </w:tc>
        <w:tc>
          <w:tcPr>
            <w:tcW w:w="1560" w:type="dxa"/>
            <w:tcBorders>
              <w:top w:val="nil"/>
              <w:left w:val="nil"/>
              <w:bottom w:val="nil"/>
              <w:right w:val="nil"/>
            </w:tcBorders>
            <w:shd w:val="clear" w:color="auto" w:fill="auto"/>
            <w:noWrap/>
            <w:vAlign w:val="bottom"/>
            <w:hideMark/>
          </w:tcPr>
          <w:p w14:paraId="4309789A"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202</w:t>
            </w:r>
            <w:r>
              <w:rPr>
                <w:rFonts w:asciiTheme="minorHAnsi" w:hAnsiTheme="minorHAnsi"/>
                <w:b/>
                <w:sz w:val="16"/>
                <w:szCs w:val="16"/>
              </w:rPr>
              <w:t>4</w:t>
            </w:r>
          </w:p>
        </w:tc>
        <w:tc>
          <w:tcPr>
            <w:tcW w:w="1417" w:type="dxa"/>
            <w:tcBorders>
              <w:top w:val="nil"/>
              <w:left w:val="nil"/>
              <w:bottom w:val="nil"/>
              <w:right w:val="nil"/>
            </w:tcBorders>
            <w:shd w:val="clear" w:color="auto" w:fill="auto"/>
            <w:noWrap/>
            <w:vAlign w:val="bottom"/>
            <w:hideMark/>
          </w:tcPr>
          <w:p w14:paraId="5D647AD8" w14:textId="77777777" w:rsidR="00EA34FF" w:rsidRPr="000252C4" w:rsidRDefault="00EA34FF" w:rsidP="002F5F7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hideMark/>
          </w:tcPr>
          <w:p w14:paraId="72C99492"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20</w:t>
            </w:r>
            <w:r>
              <w:rPr>
                <w:rFonts w:asciiTheme="minorHAnsi" w:hAnsiTheme="minorHAnsi"/>
                <w:sz w:val="16"/>
                <w:szCs w:val="16"/>
              </w:rPr>
              <w:t>23</w:t>
            </w:r>
          </w:p>
        </w:tc>
        <w:tc>
          <w:tcPr>
            <w:tcW w:w="1417" w:type="dxa"/>
            <w:tcBorders>
              <w:top w:val="nil"/>
              <w:left w:val="nil"/>
              <w:bottom w:val="nil"/>
              <w:right w:val="nil"/>
            </w:tcBorders>
            <w:shd w:val="clear" w:color="auto" w:fill="auto"/>
            <w:noWrap/>
            <w:vAlign w:val="bottom"/>
            <w:hideMark/>
          </w:tcPr>
          <w:p w14:paraId="3A5598A7" w14:textId="77777777" w:rsidR="00EA34FF" w:rsidRPr="00534CAC" w:rsidRDefault="00EA34FF" w:rsidP="002F5F7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00CE2300"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20</w:t>
            </w:r>
            <w:r>
              <w:rPr>
                <w:rFonts w:asciiTheme="minorHAnsi" w:hAnsiTheme="minorHAnsi"/>
                <w:sz w:val="16"/>
                <w:szCs w:val="16"/>
              </w:rPr>
              <w:t>22</w:t>
            </w:r>
          </w:p>
        </w:tc>
        <w:tc>
          <w:tcPr>
            <w:tcW w:w="1935" w:type="dxa"/>
            <w:tcBorders>
              <w:top w:val="nil"/>
              <w:left w:val="nil"/>
              <w:bottom w:val="nil"/>
              <w:right w:val="nil"/>
            </w:tcBorders>
            <w:shd w:val="clear" w:color="auto" w:fill="auto"/>
            <w:noWrap/>
            <w:vAlign w:val="bottom"/>
            <w:hideMark/>
          </w:tcPr>
          <w:p w14:paraId="7F2172CA" w14:textId="77777777" w:rsidR="00EA34FF" w:rsidRPr="00534CAC" w:rsidRDefault="00EA34FF" w:rsidP="002F5F73">
            <w:pPr>
              <w:pStyle w:val="Geenafstand"/>
              <w:rPr>
                <w:rFonts w:asciiTheme="minorHAnsi" w:hAnsiTheme="minorHAnsi"/>
                <w:sz w:val="16"/>
                <w:szCs w:val="16"/>
              </w:rPr>
            </w:pPr>
          </w:p>
        </w:tc>
      </w:tr>
      <w:tr w:rsidR="00EA34FF" w:rsidRPr="00534CAC" w14:paraId="47964451" w14:textId="77777777" w:rsidTr="002F5F73">
        <w:trPr>
          <w:trHeight w:val="300"/>
        </w:trPr>
        <w:tc>
          <w:tcPr>
            <w:tcW w:w="2819" w:type="dxa"/>
            <w:gridSpan w:val="2"/>
            <w:tcBorders>
              <w:top w:val="nil"/>
              <w:left w:val="nil"/>
              <w:bottom w:val="nil"/>
              <w:right w:val="nil"/>
            </w:tcBorders>
            <w:shd w:val="clear" w:color="auto" w:fill="auto"/>
            <w:noWrap/>
            <w:vAlign w:val="bottom"/>
            <w:hideMark/>
          </w:tcPr>
          <w:p w14:paraId="763B2E23" w14:textId="77777777" w:rsidR="00EA34FF" w:rsidRPr="00534CAC" w:rsidRDefault="00EA34FF" w:rsidP="002F5F73">
            <w:pPr>
              <w:pStyle w:val="Geenafstand"/>
              <w:rPr>
                <w:sz w:val="16"/>
                <w:szCs w:val="16"/>
              </w:rPr>
            </w:pPr>
            <w:r w:rsidRPr="00534CAC">
              <w:rPr>
                <w:sz w:val="16"/>
                <w:szCs w:val="16"/>
              </w:rPr>
              <w:t>Omschrijving</w:t>
            </w:r>
          </w:p>
        </w:tc>
        <w:tc>
          <w:tcPr>
            <w:tcW w:w="1560" w:type="dxa"/>
            <w:tcBorders>
              <w:top w:val="nil"/>
              <w:left w:val="nil"/>
              <w:bottom w:val="nil"/>
              <w:right w:val="nil"/>
            </w:tcBorders>
            <w:shd w:val="clear" w:color="auto" w:fill="auto"/>
            <w:noWrap/>
            <w:vAlign w:val="bottom"/>
            <w:hideMark/>
          </w:tcPr>
          <w:p w14:paraId="5765F272"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Debet</w:t>
            </w:r>
          </w:p>
        </w:tc>
        <w:tc>
          <w:tcPr>
            <w:tcW w:w="1417" w:type="dxa"/>
            <w:tcBorders>
              <w:top w:val="nil"/>
              <w:left w:val="nil"/>
              <w:bottom w:val="nil"/>
              <w:right w:val="nil"/>
            </w:tcBorders>
            <w:shd w:val="clear" w:color="auto" w:fill="auto"/>
            <w:noWrap/>
            <w:vAlign w:val="bottom"/>
            <w:hideMark/>
          </w:tcPr>
          <w:p w14:paraId="7D12D175"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Credit</w:t>
            </w:r>
          </w:p>
        </w:tc>
        <w:tc>
          <w:tcPr>
            <w:tcW w:w="1276" w:type="dxa"/>
            <w:tcBorders>
              <w:top w:val="nil"/>
              <w:left w:val="nil"/>
              <w:bottom w:val="nil"/>
              <w:right w:val="nil"/>
            </w:tcBorders>
            <w:shd w:val="clear" w:color="auto" w:fill="auto"/>
            <w:noWrap/>
            <w:vAlign w:val="bottom"/>
            <w:hideMark/>
          </w:tcPr>
          <w:p w14:paraId="55FA71BC"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Debet</w:t>
            </w:r>
          </w:p>
        </w:tc>
        <w:tc>
          <w:tcPr>
            <w:tcW w:w="1417" w:type="dxa"/>
            <w:tcBorders>
              <w:top w:val="nil"/>
              <w:left w:val="nil"/>
              <w:bottom w:val="nil"/>
              <w:right w:val="nil"/>
            </w:tcBorders>
            <w:shd w:val="clear" w:color="auto" w:fill="auto"/>
            <w:noWrap/>
            <w:vAlign w:val="bottom"/>
            <w:hideMark/>
          </w:tcPr>
          <w:p w14:paraId="03EA196F"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Credit</w:t>
            </w:r>
          </w:p>
        </w:tc>
        <w:tc>
          <w:tcPr>
            <w:tcW w:w="1134" w:type="dxa"/>
            <w:tcBorders>
              <w:top w:val="nil"/>
              <w:left w:val="nil"/>
              <w:bottom w:val="nil"/>
              <w:right w:val="nil"/>
            </w:tcBorders>
            <w:shd w:val="clear" w:color="auto" w:fill="auto"/>
            <w:noWrap/>
            <w:vAlign w:val="bottom"/>
            <w:hideMark/>
          </w:tcPr>
          <w:p w14:paraId="46DE6C86"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Debet</w:t>
            </w:r>
          </w:p>
        </w:tc>
        <w:tc>
          <w:tcPr>
            <w:tcW w:w="1935" w:type="dxa"/>
            <w:tcBorders>
              <w:top w:val="nil"/>
              <w:left w:val="nil"/>
              <w:bottom w:val="nil"/>
              <w:right w:val="nil"/>
            </w:tcBorders>
            <w:shd w:val="clear" w:color="auto" w:fill="auto"/>
            <w:noWrap/>
            <w:vAlign w:val="bottom"/>
            <w:hideMark/>
          </w:tcPr>
          <w:p w14:paraId="5DF6292B"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Credit</w:t>
            </w:r>
          </w:p>
        </w:tc>
      </w:tr>
      <w:tr w:rsidR="00EA34FF" w:rsidRPr="00534CAC" w14:paraId="1EF7D548" w14:textId="77777777" w:rsidTr="002F5F73">
        <w:trPr>
          <w:trHeight w:val="300"/>
        </w:trPr>
        <w:tc>
          <w:tcPr>
            <w:tcW w:w="2819" w:type="dxa"/>
            <w:gridSpan w:val="2"/>
            <w:tcBorders>
              <w:top w:val="nil"/>
              <w:left w:val="nil"/>
              <w:bottom w:val="nil"/>
              <w:right w:val="nil"/>
            </w:tcBorders>
            <w:shd w:val="clear" w:color="auto" w:fill="auto"/>
            <w:noWrap/>
            <w:vAlign w:val="bottom"/>
            <w:hideMark/>
          </w:tcPr>
          <w:p w14:paraId="6AC7AE44" w14:textId="77777777" w:rsidR="00EA34FF" w:rsidRPr="00534CAC" w:rsidRDefault="00EA34FF" w:rsidP="002F5F73">
            <w:pPr>
              <w:pStyle w:val="Geenafstand"/>
              <w:rPr>
                <w:sz w:val="16"/>
                <w:szCs w:val="16"/>
              </w:rPr>
            </w:pPr>
            <w:r w:rsidRPr="00534CAC">
              <w:rPr>
                <w:sz w:val="16"/>
                <w:szCs w:val="16"/>
              </w:rPr>
              <w:t>Triodos 78.14.04.312</w:t>
            </w:r>
            <w:r>
              <w:rPr>
                <w:sz w:val="16"/>
                <w:szCs w:val="16"/>
              </w:rPr>
              <w:t xml:space="preserve">   </w:t>
            </w:r>
          </w:p>
        </w:tc>
        <w:tc>
          <w:tcPr>
            <w:tcW w:w="1560" w:type="dxa"/>
            <w:tcBorders>
              <w:top w:val="nil"/>
              <w:left w:val="nil"/>
              <w:bottom w:val="nil"/>
              <w:right w:val="nil"/>
            </w:tcBorders>
            <w:shd w:val="clear" w:color="auto" w:fill="auto"/>
            <w:noWrap/>
            <w:vAlign w:val="bottom"/>
            <w:hideMark/>
          </w:tcPr>
          <w:p w14:paraId="0975548D"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 xml:space="preserve">      1.</w:t>
            </w:r>
            <w:r>
              <w:rPr>
                <w:rFonts w:asciiTheme="minorHAnsi" w:hAnsiTheme="minorHAnsi"/>
                <w:b/>
                <w:sz w:val="16"/>
                <w:szCs w:val="16"/>
              </w:rPr>
              <w:t>203,36</w:t>
            </w:r>
            <w:r w:rsidRPr="000252C4">
              <w:rPr>
                <w:rFonts w:asciiTheme="minorHAnsi" w:hAnsiTheme="minorHAnsi"/>
                <w:b/>
                <w:sz w:val="16"/>
                <w:szCs w:val="16"/>
              </w:rPr>
              <w:t xml:space="preserve"> </w:t>
            </w:r>
          </w:p>
        </w:tc>
        <w:tc>
          <w:tcPr>
            <w:tcW w:w="1417" w:type="dxa"/>
            <w:tcBorders>
              <w:top w:val="nil"/>
              <w:left w:val="nil"/>
              <w:bottom w:val="nil"/>
              <w:right w:val="nil"/>
            </w:tcBorders>
            <w:shd w:val="clear" w:color="auto" w:fill="auto"/>
            <w:noWrap/>
            <w:vAlign w:val="bottom"/>
            <w:hideMark/>
          </w:tcPr>
          <w:p w14:paraId="753963C9" w14:textId="77777777" w:rsidR="00EA34FF" w:rsidRPr="000252C4" w:rsidRDefault="00EA34FF" w:rsidP="002F5F7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hideMark/>
          </w:tcPr>
          <w:p w14:paraId="35B6098F"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 xml:space="preserve">  1.342,47</w:t>
            </w:r>
          </w:p>
        </w:tc>
        <w:tc>
          <w:tcPr>
            <w:tcW w:w="1417" w:type="dxa"/>
            <w:tcBorders>
              <w:top w:val="nil"/>
              <w:left w:val="nil"/>
              <w:bottom w:val="nil"/>
              <w:right w:val="nil"/>
            </w:tcBorders>
            <w:shd w:val="clear" w:color="auto" w:fill="auto"/>
            <w:noWrap/>
            <w:vAlign w:val="bottom"/>
            <w:hideMark/>
          </w:tcPr>
          <w:p w14:paraId="23999063" w14:textId="77777777" w:rsidR="00EA34FF" w:rsidRPr="00534CAC" w:rsidRDefault="00EA34FF" w:rsidP="002F5F7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5544ECD9"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2.957,68</w:t>
            </w:r>
          </w:p>
        </w:tc>
        <w:tc>
          <w:tcPr>
            <w:tcW w:w="1935" w:type="dxa"/>
            <w:tcBorders>
              <w:top w:val="nil"/>
              <w:left w:val="nil"/>
              <w:bottom w:val="nil"/>
              <w:right w:val="nil"/>
            </w:tcBorders>
            <w:shd w:val="clear" w:color="auto" w:fill="auto"/>
            <w:noWrap/>
            <w:vAlign w:val="bottom"/>
            <w:hideMark/>
          </w:tcPr>
          <w:p w14:paraId="503F143A" w14:textId="77777777" w:rsidR="00EA34FF" w:rsidRPr="00534CAC" w:rsidRDefault="00EA34FF" w:rsidP="002F5F73">
            <w:pPr>
              <w:pStyle w:val="Geenafstand"/>
              <w:rPr>
                <w:rFonts w:asciiTheme="minorHAnsi" w:hAnsiTheme="minorHAnsi"/>
                <w:sz w:val="16"/>
                <w:szCs w:val="16"/>
              </w:rPr>
            </w:pPr>
          </w:p>
        </w:tc>
      </w:tr>
      <w:tr w:rsidR="00EA34FF" w:rsidRPr="00534CAC" w14:paraId="299833AB" w14:textId="77777777" w:rsidTr="002F5F73">
        <w:trPr>
          <w:trHeight w:val="300"/>
        </w:trPr>
        <w:tc>
          <w:tcPr>
            <w:tcW w:w="2819" w:type="dxa"/>
            <w:gridSpan w:val="2"/>
            <w:tcBorders>
              <w:top w:val="nil"/>
              <w:left w:val="nil"/>
              <w:bottom w:val="nil"/>
              <w:right w:val="nil"/>
            </w:tcBorders>
            <w:shd w:val="clear" w:color="auto" w:fill="auto"/>
            <w:noWrap/>
            <w:vAlign w:val="bottom"/>
            <w:hideMark/>
          </w:tcPr>
          <w:p w14:paraId="24BDE753" w14:textId="77777777" w:rsidR="00EA34FF" w:rsidRPr="00534CAC" w:rsidRDefault="00EA34FF" w:rsidP="002F5F73">
            <w:pPr>
              <w:pStyle w:val="Geenafstand"/>
              <w:rPr>
                <w:sz w:val="16"/>
                <w:szCs w:val="16"/>
              </w:rPr>
            </w:pPr>
            <w:r w:rsidRPr="00534CAC">
              <w:rPr>
                <w:sz w:val="16"/>
                <w:szCs w:val="16"/>
              </w:rPr>
              <w:t>Triodos 78.14.04.320</w:t>
            </w:r>
            <w:r>
              <w:rPr>
                <w:sz w:val="16"/>
                <w:szCs w:val="16"/>
              </w:rPr>
              <w:t xml:space="preserve">     </w:t>
            </w:r>
          </w:p>
        </w:tc>
        <w:tc>
          <w:tcPr>
            <w:tcW w:w="1560" w:type="dxa"/>
            <w:tcBorders>
              <w:top w:val="nil"/>
              <w:left w:val="nil"/>
              <w:bottom w:val="nil"/>
              <w:right w:val="nil"/>
            </w:tcBorders>
            <w:shd w:val="clear" w:color="auto" w:fill="auto"/>
            <w:noWrap/>
            <w:vAlign w:val="bottom"/>
            <w:hideMark/>
          </w:tcPr>
          <w:p w14:paraId="24602F86"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 xml:space="preserve">    </w:t>
            </w:r>
            <w:r>
              <w:rPr>
                <w:rFonts w:asciiTheme="minorHAnsi" w:hAnsiTheme="minorHAnsi"/>
                <w:b/>
                <w:sz w:val="16"/>
                <w:szCs w:val="16"/>
              </w:rPr>
              <w:t>11.581,54</w:t>
            </w:r>
            <w:r w:rsidRPr="000252C4">
              <w:rPr>
                <w:rFonts w:asciiTheme="minorHAnsi" w:hAnsiTheme="minorHAnsi"/>
                <w:b/>
                <w:sz w:val="16"/>
                <w:szCs w:val="16"/>
              </w:rPr>
              <w:t xml:space="preserve"> </w:t>
            </w:r>
          </w:p>
        </w:tc>
        <w:tc>
          <w:tcPr>
            <w:tcW w:w="1417" w:type="dxa"/>
            <w:tcBorders>
              <w:top w:val="nil"/>
              <w:left w:val="nil"/>
              <w:bottom w:val="nil"/>
              <w:right w:val="nil"/>
            </w:tcBorders>
            <w:shd w:val="clear" w:color="auto" w:fill="auto"/>
            <w:noWrap/>
            <w:vAlign w:val="bottom"/>
            <w:hideMark/>
          </w:tcPr>
          <w:p w14:paraId="190BEF64" w14:textId="77777777" w:rsidR="00EA34FF" w:rsidRPr="000252C4" w:rsidRDefault="00EA34FF" w:rsidP="002F5F7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hideMark/>
          </w:tcPr>
          <w:p w14:paraId="79EB7C48"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27.780,53</w:t>
            </w:r>
          </w:p>
        </w:tc>
        <w:tc>
          <w:tcPr>
            <w:tcW w:w="1417" w:type="dxa"/>
            <w:tcBorders>
              <w:top w:val="nil"/>
              <w:left w:val="nil"/>
              <w:bottom w:val="nil"/>
              <w:right w:val="nil"/>
            </w:tcBorders>
            <w:shd w:val="clear" w:color="auto" w:fill="auto"/>
            <w:noWrap/>
            <w:vAlign w:val="bottom"/>
            <w:hideMark/>
          </w:tcPr>
          <w:p w14:paraId="5A0BD5C2" w14:textId="77777777" w:rsidR="00EA34FF" w:rsidRPr="00534CAC" w:rsidRDefault="00EA34FF" w:rsidP="002F5F7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13145A35"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27.277,05</w:t>
            </w:r>
          </w:p>
        </w:tc>
        <w:tc>
          <w:tcPr>
            <w:tcW w:w="1935" w:type="dxa"/>
            <w:tcBorders>
              <w:top w:val="nil"/>
              <w:left w:val="nil"/>
              <w:bottom w:val="nil"/>
              <w:right w:val="nil"/>
            </w:tcBorders>
            <w:shd w:val="clear" w:color="auto" w:fill="auto"/>
            <w:noWrap/>
            <w:vAlign w:val="bottom"/>
            <w:hideMark/>
          </w:tcPr>
          <w:p w14:paraId="0ED557DB" w14:textId="77777777" w:rsidR="00EA34FF" w:rsidRPr="00534CAC" w:rsidRDefault="00EA34FF" w:rsidP="002F5F73">
            <w:pPr>
              <w:pStyle w:val="Geenafstand"/>
              <w:rPr>
                <w:rFonts w:asciiTheme="minorHAnsi" w:hAnsiTheme="minorHAnsi"/>
                <w:sz w:val="16"/>
                <w:szCs w:val="16"/>
              </w:rPr>
            </w:pPr>
          </w:p>
        </w:tc>
      </w:tr>
      <w:tr w:rsidR="00EA34FF" w:rsidRPr="00534CAC" w14:paraId="1AF2B11E" w14:textId="77777777" w:rsidTr="002F5F73">
        <w:trPr>
          <w:trHeight w:val="300"/>
        </w:trPr>
        <w:tc>
          <w:tcPr>
            <w:tcW w:w="2819" w:type="dxa"/>
            <w:gridSpan w:val="2"/>
            <w:tcBorders>
              <w:top w:val="nil"/>
              <w:left w:val="nil"/>
              <w:bottom w:val="nil"/>
              <w:right w:val="nil"/>
            </w:tcBorders>
            <w:shd w:val="clear" w:color="auto" w:fill="auto"/>
            <w:noWrap/>
            <w:vAlign w:val="bottom"/>
          </w:tcPr>
          <w:p w14:paraId="4F02E90F" w14:textId="77777777" w:rsidR="00EA34FF" w:rsidRPr="00534CAC" w:rsidRDefault="00EA34FF" w:rsidP="002F5F73">
            <w:pPr>
              <w:pStyle w:val="Geenafstand"/>
              <w:rPr>
                <w:sz w:val="16"/>
                <w:szCs w:val="16"/>
              </w:rPr>
            </w:pPr>
            <w:r>
              <w:rPr>
                <w:sz w:val="16"/>
                <w:szCs w:val="16"/>
              </w:rPr>
              <w:t>Deposito 1 jaar</w:t>
            </w:r>
          </w:p>
        </w:tc>
        <w:tc>
          <w:tcPr>
            <w:tcW w:w="1560" w:type="dxa"/>
            <w:tcBorders>
              <w:top w:val="nil"/>
              <w:left w:val="nil"/>
              <w:bottom w:val="nil"/>
              <w:right w:val="nil"/>
            </w:tcBorders>
            <w:shd w:val="clear" w:color="auto" w:fill="auto"/>
            <w:noWrap/>
            <w:vAlign w:val="bottom"/>
          </w:tcPr>
          <w:p w14:paraId="3DB3B84B" w14:textId="77777777" w:rsidR="00EA34FF" w:rsidRPr="000252C4" w:rsidRDefault="00EA34FF" w:rsidP="002F5F73">
            <w:pPr>
              <w:pStyle w:val="Geenafstand"/>
              <w:rPr>
                <w:rFonts w:asciiTheme="minorHAnsi" w:hAnsiTheme="minorHAnsi"/>
                <w:b/>
                <w:sz w:val="16"/>
                <w:szCs w:val="16"/>
              </w:rPr>
            </w:pPr>
            <w:r>
              <w:rPr>
                <w:rFonts w:asciiTheme="minorHAnsi" w:hAnsiTheme="minorHAnsi"/>
                <w:b/>
                <w:sz w:val="16"/>
                <w:szCs w:val="16"/>
              </w:rPr>
              <w:t xml:space="preserve">    10.000,00</w:t>
            </w:r>
          </w:p>
        </w:tc>
        <w:tc>
          <w:tcPr>
            <w:tcW w:w="1417" w:type="dxa"/>
            <w:tcBorders>
              <w:top w:val="nil"/>
              <w:left w:val="nil"/>
              <w:bottom w:val="nil"/>
              <w:right w:val="nil"/>
            </w:tcBorders>
            <w:shd w:val="clear" w:color="auto" w:fill="auto"/>
            <w:noWrap/>
            <w:vAlign w:val="bottom"/>
          </w:tcPr>
          <w:p w14:paraId="32B1F8E7" w14:textId="77777777" w:rsidR="00EA34FF" w:rsidRPr="000252C4" w:rsidRDefault="00EA34FF" w:rsidP="002F5F7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tcPr>
          <w:p w14:paraId="70A67FB8" w14:textId="77777777" w:rsidR="00EA34FF" w:rsidRDefault="00EA34FF" w:rsidP="002F5F73">
            <w:pPr>
              <w:pStyle w:val="Geenafstand"/>
              <w:rPr>
                <w:rFonts w:asciiTheme="minorHAnsi" w:hAnsiTheme="minorHAnsi"/>
                <w:sz w:val="16"/>
                <w:szCs w:val="16"/>
              </w:rPr>
            </w:pPr>
          </w:p>
        </w:tc>
        <w:tc>
          <w:tcPr>
            <w:tcW w:w="1417" w:type="dxa"/>
            <w:tcBorders>
              <w:top w:val="nil"/>
              <w:left w:val="nil"/>
              <w:bottom w:val="nil"/>
              <w:right w:val="nil"/>
            </w:tcBorders>
            <w:shd w:val="clear" w:color="auto" w:fill="auto"/>
            <w:noWrap/>
            <w:vAlign w:val="bottom"/>
          </w:tcPr>
          <w:p w14:paraId="3E7EB2D3" w14:textId="77777777" w:rsidR="00EA34FF" w:rsidRPr="00534CAC" w:rsidRDefault="00EA34FF" w:rsidP="002F5F7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tcPr>
          <w:p w14:paraId="1D9F2198" w14:textId="77777777" w:rsidR="00EA34FF" w:rsidRDefault="00EA34FF" w:rsidP="002F5F7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tcPr>
          <w:p w14:paraId="7CD88EFE" w14:textId="77777777" w:rsidR="00EA34FF" w:rsidRPr="00534CAC" w:rsidRDefault="00EA34FF" w:rsidP="002F5F73">
            <w:pPr>
              <w:pStyle w:val="Geenafstand"/>
              <w:rPr>
                <w:rFonts w:asciiTheme="minorHAnsi" w:hAnsiTheme="minorHAnsi"/>
                <w:sz w:val="16"/>
                <w:szCs w:val="16"/>
              </w:rPr>
            </w:pPr>
          </w:p>
        </w:tc>
      </w:tr>
      <w:tr w:rsidR="00EA34FF" w:rsidRPr="00534CAC" w14:paraId="0063F543" w14:textId="77777777" w:rsidTr="002F5F73">
        <w:trPr>
          <w:trHeight w:val="300"/>
        </w:trPr>
        <w:tc>
          <w:tcPr>
            <w:tcW w:w="2819" w:type="dxa"/>
            <w:gridSpan w:val="2"/>
            <w:tcBorders>
              <w:top w:val="nil"/>
              <w:left w:val="nil"/>
              <w:bottom w:val="nil"/>
              <w:right w:val="nil"/>
            </w:tcBorders>
            <w:shd w:val="clear" w:color="auto" w:fill="auto"/>
            <w:noWrap/>
            <w:vAlign w:val="bottom"/>
          </w:tcPr>
          <w:p w14:paraId="6B8195B3" w14:textId="77777777" w:rsidR="00EA34FF" w:rsidRPr="00534CAC" w:rsidRDefault="00EA34FF" w:rsidP="002F5F73">
            <w:pPr>
              <w:pStyle w:val="Geenafstand"/>
              <w:rPr>
                <w:sz w:val="16"/>
                <w:szCs w:val="16"/>
              </w:rPr>
            </w:pPr>
            <w:r>
              <w:rPr>
                <w:sz w:val="16"/>
                <w:szCs w:val="16"/>
              </w:rPr>
              <w:t>Deposito 2 jaar</w:t>
            </w:r>
          </w:p>
        </w:tc>
        <w:tc>
          <w:tcPr>
            <w:tcW w:w="1560" w:type="dxa"/>
            <w:tcBorders>
              <w:top w:val="nil"/>
              <w:left w:val="nil"/>
              <w:bottom w:val="nil"/>
              <w:right w:val="nil"/>
            </w:tcBorders>
            <w:shd w:val="clear" w:color="auto" w:fill="auto"/>
            <w:noWrap/>
            <w:vAlign w:val="bottom"/>
          </w:tcPr>
          <w:p w14:paraId="6558F101" w14:textId="77777777" w:rsidR="00EA34FF" w:rsidRPr="000252C4" w:rsidRDefault="00EA34FF" w:rsidP="002F5F73">
            <w:pPr>
              <w:pStyle w:val="Geenafstand"/>
              <w:rPr>
                <w:rFonts w:asciiTheme="minorHAnsi" w:hAnsiTheme="minorHAnsi"/>
                <w:b/>
                <w:sz w:val="16"/>
                <w:szCs w:val="16"/>
              </w:rPr>
            </w:pPr>
            <w:r>
              <w:rPr>
                <w:rFonts w:asciiTheme="minorHAnsi" w:hAnsiTheme="minorHAnsi"/>
                <w:b/>
                <w:sz w:val="16"/>
                <w:szCs w:val="16"/>
              </w:rPr>
              <w:t xml:space="preserve">    10.000,00</w:t>
            </w:r>
          </w:p>
        </w:tc>
        <w:tc>
          <w:tcPr>
            <w:tcW w:w="1417" w:type="dxa"/>
            <w:tcBorders>
              <w:top w:val="nil"/>
              <w:left w:val="nil"/>
              <w:bottom w:val="nil"/>
              <w:right w:val="nil"/>
            </w:tcBorders>
            <w:shd w:val="clear" w:color="auto" w:fill="auto"/>
            <w:noWrap/>
            <w:vAlign w:val="bottom"/>
          </w:tcPr>
          <w:p w14:paraId="2022B2AB" w14:textId="77777777" w:rsidR="00EA34FF" w:rsidRPr="000252C4" w:rsidRDefault="00EA34FF" w:rsidP="002F5F7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tcPr>
          <w:p w14:paraId="6E2D14E6" w14:textId="77777777" w:rsidR="00EA34FF" w:rsidRDefault="00EA34FF" w:rsidP="002F5F73">
            <w:pPr>
              <w:pStyle w:val="Geenafstand"/>
              <w:rPr>
                <w:rFonts w:asciiTheme="minorHAnsi" w:hAnsiTheme="minorHAnsi"/>
                <w:sz w:val="16"/>
                <w:szCs w:val="16"/>
              </w:rPr>
            </w:pPr>
          </w:p>
        </w:tc>
        <w:tc>
          <w:tcPr>
            <w:tcW w:w="1417" w:type="dxa"/>
            <w:tcBorders>
              <w:top w:val="nil"/>
              <w:left w:val="nil"/>
              <w:bottom w:val="nil"/>
              <w:right w:val="nil"/>
            </w:tcBorders>
            <w:shd w:val="clear" w:color="auto" w:fill="auto"/>
            <w:noWrap/>
            <w:vAlign w:val="bottom"/>
          </w:tcPr>
          <w:p w14:paraId="5287A008" w14:textId="77777777" w:rsidR="00EA34FF" w:rsidRPr="00534CAC" w:rsidRDefault="00EA34FF" w:rsidP="002F5F7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tcPr>
          <w:p w14:paraId="38134313" w14:textId="77777777" w:rsidR="00EA34FF" w:rsidRDefault="00EA34FF" w:rsidP="002F5F7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tcPr>
          <w:p w14:paraId="56010685" w14:textId="77777777" w:rsidR="00EA34FF" w:rsidRPr="00534CAC" w:rsidRDefault="00EA34FF" w:rsidP="002F5F73">
            <w:pPr>
              <w:pStyle w:val="Geenafstand"/>
              <w:rPr>
                <w:rFonts w:asciiTheme="minorHAnsi" w:hAnsiTheme="minorHAnsi"/>
                <w:sz w:val="16"/>
                <w:szCs w:val="16"/>
              </w:rPr>
            </w:pPr>
          </w:p>
        </w:tc>
      </w:tr>
      <w:tr w:rsidR="00EA34FF" w:rsidRPr="00534CAC" w14:paraId="2AB07F0D" w14:textId="77777777" w:rsidTr="002F5F73">
        <w:trPr>
          <w:trHeight w:val="300"/>
        </w:trPr>
        <w:tc>
          <w:tcPr>
            <w:tcW w:w="1101" w:type="dxa"/>
            <w:tcBorders>
              <w:top w:val="nil"/>
              <w:left w:val="nil"/>
              <w:bottom w:val="nil"/>
              <w:right w:val="nil"/>
            </w:tcBorders>
            <w:shd w:val="clear" w:color="auto" w:fill="auto"/>
            <w:noWrap/>
            <w:vAlign w:val="bottom"/>
            <w:hideMark/>
          </w:tcPr>
          <w:p w14:paraId="15C4AFC2" w14:textId="77777777" w:rsidR="00EA34FF" w:rsidRPr="00534CAC" w:rsidRDefault="00EA34FF" w:rsidP="002F5F73">
            <w:pPr>
              <w:pStyle w:val="Geenafstand"/>
              <w:rPr>
                <w:sz w:val="16"/>
                <w:szCs w:val="16"/>
              </w:rPr>
            </w:pPr>
            <w:r w:rsidRPr="00534CAC">
              <w:rPr>
                <w:sz w:val="16"/>
                <w:szCs w:val="16"/>
              </w:rPr>
              <w:t>Kas</w:t>
            </w:r>
          </w:p>
        </w:tc>
        <w:tc>
          <w:tcPr>
            <w:tcW w:w="1718" w:type="dxa"/>
            <w:tcBorders>
              <w:top w:val="nil"/>
              <w:left w:val="nil"/>
              <w:bottom w:val="nil"/>
              <w:right w:val="nil"/>
            </w:tcBorders>
            <w:shd w:val="clear" w:color="auto" w:fill="auto"/>
            <w:noWrap/>
            <w:vAlign w:val="bottom"/>
            <w:hideMark/>
          </w:tcPr>
          <w:p w14:paraId="35976398" w14:textId="77777777" w:rsidR="00EA34FF" w:rsidRPr="00534CAC" w:rsidRDefault="00EA34FF" w:rsidP="002F5F73">
            <w:pPr>
              <w:pStyle w:val="Geenafstand"/>
              <w:rPr>
                <w:sz w:val="16"/>
                <w:szCs w:val="16"/>
              </w:rPr>
            </w:pPr>
          </w:p>
        </w:tc>
        <w:tc>
          <w:tcPr>
            <w:tcW w:w="1560" w:type="dxa"/>
            <w:tcBorders>
              <w:top w:val="nil"/>
              <w:left w:val="nil"/>
              <w:bottom w:val="nil"/>
              <w:right w:val="nil"/>
            </w:tcBorders>
            <w:shd w:val="clear" w:color="auto" w:fill="auto"/>
            <w:noWrap/>
            <w:vAlign w:val="bottom"/>
            <w:hideMark/>
          </w:tcPr>
          <w:p w14:paraId="0BD49652"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 xml:space="preserve">            50,00 </w:t>
            </w:r>
          </w:p>
        </w:tc>
        <w:tc>
          <w:tcPr>
            <w:tcW w:w="1417" w:type="dxa"/>
            <w:tcBorders>
              <w:top w:val="nil"/>
              <w:left w:val="nil"/>
              <w:bottom w:val="nil"/>
              <w:right w:val="nil"/>
            </w:tcBorders>
            <w:shd w:val="clear" w:color="auto" w:fill="auto"/>
            <w:noWrap/>
            <w:vAlign w:val="bottom"/>
            <w:hideMark/>
          </w:tcPr>
          <w:p w14:paraId="75977425"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 xml:space="preserve">       </w:t>
            </w:r>
          </w:p>
        </w:tc>
        <w:tc>
          <w:tcPr>
            <w:tcW w:w="1276" w:type="dxa"/>
            <w:tcBorders>
              <w:top w:val="nil"/>
              <w:left w:val="nil"/>
              <w:bottom w:val="nil"/>
              <w:right w:val="nil"/>
            </w:tcBorders>
            <w:shd w:val="clear" w:color="auto" w:fill="auto"/>
            <w:noWrap/>
            <w:vAlign w:val="bottom"/>
            <w:hideMark/>
          </w:tcPr>
          <w:p w14:paraId="4E4F9DA9"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50</w:t>
            </w:r>
            <w:r w:rsidRPr="00534CAC">
              <w:rPr>
                <w:rFonts w:asciiTheme="minorHAnsi" w:hAnsiTheme="minorHAnsi"/>
                <w:sz w:val="16"/>
                <w:szCs w:val="16"/>
              </w:rPr>
              <w:t>,00</w:t>
            </w:r>
          </w:p>
        </w:tc>
        <w:tc>
          <w:tcPr>
            <w:tcW w:w="1417" w:type="dxa"/>
            <w:tcBorders>
              <w:top w:val="nil"/>
              <w:left w:val="nil"/>
              <w:bottom w:val="nil"/>
              <w:right w:val="nil"/>
            </w:tcBorders>
            <w:shd w:val="clear" w:color="auto" w:fill="auto"/>
            <w:noWrap/>
            <w:vAlign w:val="bottom"/>
            <w:hideMark/>
          </w:tcPr>
          <w:p w14:paraId="5F603DBA" w14:textId="77777777" w:rsidR="00EA34FF" w:rsidRPr="00534CAC" w:rsidRDefault="00EA34FF" w:rsidP="002F5F7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0A2CE08A"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5</w:t>
            </w:r>
            <w:r w:rsidRPr="00534CAC">
              <w:rPr>
                <w:rFonts w:asciiTheme="minorHAnsi" w:hAnsiTheme="minorHAnsi"/>
                <w:sz w:val="16"/>
                <w:szCs w:val="16"/>
              </w:rPr>
              <w:t>0,00</w:t>
            </w:r>
          </w:p>
        </w:tc>
        <w:tc>
          <w:tcPr>
            <w:tcW w:w="1935" w:type="dxa"/>
            <w:tcBorders>
              <w:top w:val="nil"/>
              <w:left w:val="nil"/>
              <w:bottom w:val="nil"/>
              <w:right w:val="nil"/>
            </w:tcBorders>
            <w:shd w:val="clear" w:color="auto" w:fill="auto"/>
            <w:noWrap/>
            <w:vAlign w:val="bottom"/>
            <w:hideMark/>
          </w:tcPr>
          <w:p w14:paraId="76AECB0C" w14:textId="77777777" w:rsidR="00EA34FF" w:rsidRPr="00534CAC" w:rsidRDefault="00EA34FF" w:rsidP="002F5F73">
            <w:pPr>
              <w:pStyle w:val="Geenafstand"/>
              <w:rPr>
                <w:rFonts w:asciiTheme="minorHAnsi" w:hAnsiTheme="minorHAnsi"/>
                <w:sz w:val="16"/>
                <w:szCs w:val="16"/>
              </w:rPr>
            </w:pPr>
          </w:p>
        </w:tc>
      </w:tr>
      <w:tr w:rsidR="00EA34FF" w:rsidRPr="00534CAC" w14:paraId="2FFD9699" w14:textId="77777777" w:rsidTr="002F5F73">
        <w:trPr>
          <w:trHeight w:val="300"/>
        </w:trPr>
        <w:tc>
          <w:tcPr>
            <w:tcW w:w="1101" w:type="dxa"/>
            <w:tcBorders>
              <w:top w:val="nil"/>
              <w:left w:val="nil"/>
              <w:bottom w:val="nil"/>
              <w:right w:val="nil"/>
            </w:tcBorders>
            <w:shd w:val="clear" w:color="auto" w:fill="auto"/>
            <w:noWrap/>
            <w:vAlign w:val="bottom"/>
          </w:tcPr>
          <w:p w14:paraId="5006DA95" w14:textId="77777777" w:rsidR="00EA34FF" w:rsidRPr="00534CAC" w:rsidRDefault="00EA34FF" w:rsidP="002F5F73">
            <w:pPr>
              <w:pStyle w:val="Geenafstand"/>
              <w:rPr>
                <w:sz w:val="16"/>
                <w:szCs w:val="16"/>
              </w:rPr>
            </w:pPr>
          </w:p>
        </w:tc>
        <w:tc>
          <w:tcPr>
            <w:tcW w:w="1718" w:type="dxa"/>
            <w:tcBorders>
              <w:top w:val="nil"/>
              <w:left w:val="nil"/>
              <w:bottom w:val="nil"/>
              <w:right w:val="nil"/>
            </w:tcBorders>
            <w:shd w:val="clear" w:color="auto" w:fill="auto"/>
            <w:noWrap/>
            <w:vAlign w:val="bottom"/>
          </w:tcPr>
          <w:p w14:paraId="31FC5D32" w14:textId="77777777" w:rsidR="00EA34FF" w:rsidRPr="00534CAC" w:rsidRDefault="00EA34FF" w:rsidP="002F5F73">
            <w:pPr>
              <w:pStyle w:val="Geenafstand"/>
              <w:rPr>
                <w:sz w:val="16"/>
                <w:szCs w:val="16"/>
              </w:rPr>
            </w:pPr>
          </w:p>
        </w:tc>
        <w:tc>
          <w:tcPr>
            <w:tcW w:w="1560" w:type="dxa"/>
            <w:tcBorders>
              <w:top w:val="nil"/>
              <w:left w:val="nil"/>
              <w:bottom w:val="nil"/>
              <w:right w:val="nil"/>
            </w:tcBorders>
            <w:shd w:val="clear" w:color="auto" w:fill="auto"/>
            <w:noWrap/>
            <w:vAlign w:val="bottom"/>
          </w:tcPr>
          <w:p w14:paraId="3990238D" w14:textId="77777777" w:rsidR="00EA34FF" w:rsidRPr="000252C4" w:rsidRDefault="00EA34FF" w:rsidP="002F5F73">
            <w:pPr>
              <w:pStyle w:val="Geenafstand"/>
              <w:rPr>
                <w:rFonts w:asciiTheme="minorHAnsi" w:hAnsiTheme="minorHAnsi"/>
                <w:b/>
                <w:sz w:val="16"/>
                <w:szCs w:val="16"/>
              </w:rPr>
            </w:pPr>
          </w:p>
        </w:tc>
        <w:tc>
          <w:tcPr>
            <w:tcW w:w="1417" w:type="dxa"/>
            <w:tcBorders>
              <w:top w:val="nil"/>
              <w:left w:val="nil"/>
              <w:bottom w:val="nil"/>
              <w:right w:val="nil"/>
            </w:tcBorders>
            <w:shd w:val="clear" w:color="auto" w:fill="auto"/>
            <w:noWrap/>
            <w:vAlign w:val="bottom"/>
          </w:tcPr>
          <w:p w14:paraId="69B0B0A3" w14:textId="77777777" w:rsidR="00EA34FF" w:rsidRPr="000252C4" w:rsidRDefault="00EA34FF" w:rsidP="002F5F7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tcPr>
          <w:p w14:paraId="3A7543F1" w14:textId="77777777" w:rsidR="00EA34FF" w:rsidRDefault="00EA34FF" w:rsidP="002F5F73">
            <w:pPr>
              <w:pStyle w:val="Geenafstand"/>
              <w:rPr>
                <w:rFonts w:asciiTheme="minorHAnsi" w:hAnsiTheme="minorHAnsi"/>
                <w:sz w:val="16"/>
                <w:szCs w:val="16"/>
              </w:rPr>
            </w:pPr>
          </w:p>
        </w:tc>
        <w:tc>
          <w:tcPr>
            <w:tcW w:w="1417" w:type="dxa"/>
            <w:tcBorders>
              <w:top w:val="nil"/>
              <w:left w:val="nil"/>
              <w:bottom w:val="nil"/>
              <w:right w:val="nil"/>
            </w:tcBorders>
            <w:shd w:val="clear" w:color="auto" w:fill="auto"/>
            <w:noWrap/>
            <w:vAlign w:val="bottom"/>
          </w:tcPr>
          <w:p w14:paraId="3FBC4F84" w14:textId="77777777" w:rsidR="00EA34FF" w:rsidRPr="00534CAC" w:rsidRDefault="00EA34FF" w:rsidP="002F5F7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tcPr>
          <w:p w14:paraId="36434210" w14:textId="77777777" w:rsidR="00EA34FF" w:rsidRPr="00534CAC" w:rsidRDefault="00EA34FF" w:rsidP="002F5F7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tcPr>
          <w:p w14:paraId="4D4A21C0" w14:textId="77777777" w:rsidR="00EA34FF" w:rsidRPr="00534CAC" w:rsidRDefault="00EA34FF" w:rsidP="002F5F73">
            <w:pPr>
              <w:pStyle w:val="Geenafstand"/>
              <w:rPr>
                <w:rFonts w:asciiTheme="minorHAnsi" w:hAnsiTheme="minorHAnsi"/>
                <w:sz w:val="16"/>
                <w:szCs w:val="16"/>
              </w:rPr>
            </w:pPr>
          </w:p>
        </w:tc>
      </w:tr>
      <w:tr w:rsidR="00EA34FF" w:rsidRPr="00534CAC" w14:paraId="3520D790" w14:textId="77777777" w:rsidTr="002F5F73">
        <w:trPr>
          <w:trHeight w:val="300"/>
        </w:trPr>
        <w:tc>
          <w:tcPr>
            <w:tcW w:w="2819" w:type="dxa"/>
            <w:gridSpan w:val="2"/>
            <w:tcBorders>
              <w:top w:val="nil"/>
              <w:left w:val="nil"/>
              <w:bottom w:val="nil"/>
              <w:right w:val="nil"/>
            </w:tcBorders>
            <w:shd w:val="clear" w:color="auto" w:fill="auto"/>
            <w:noWrap/>
            <w:vAlign w:val="bottom"/>
            <w:hideMark/>
          </w:tcPr>
          <w:p w14:paraId="2E8728E0" w14:textId="77777777" w:rsidR="00EA34FF" w:rsidRPr="00534CAC" w:rsidRDefault="00EA34FF" w:rsidP="002F5F73">
            <w:pPr>
              <w:pStyle w:val="Geenafstand"/>
              <w:rPr>
                <w:sz w:val="16"/>
                <w:szCs w:val="16"/>
              </w:rPr>
            </w:pPr>
            <w:r w:rsidRPr="00534CAC">
              <w:rPr>
                <w:sz w:val="16"/>
                <w:szCs w:val="16"/>
              </w:rPr>
              <w:t>Liquide middelen totaal</w:t>
            </w:r>
          </w:p>
        </w:tc>
        <w:tc>
          <w:tcPr>
            <w:tcW w:w="1560" w:type="dxa"/>
            <w:tcBorders>
              <w:top w:val="nil"/>
              <w:left w:val="nil"/>
              <w:bottom w:val="nil"/>
              <w:right w:val="nil"/>
            </w:tcBorders>
            <w:shd w:val="clear" w:color="auto" w:fill="auto"/>
            <w:noWrap/>
            <w:vAlign w:val="bottom"/>
            <w:hideMark/>
          </w:tcPr>
          <w:p w14:paraId="1237E32F"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 xml:space="preserve">     </w:t>
            </w:r>
          </w:p>
        </w:tc>
        <w:tc>
          <w:tcPr>
            <w:tcW w:w="1417" w:type="dxa"/>
            <w:tcBorders>
              <w:top w:val="nil"/>
              <w:left w:val="nil"/>
              <w:bottom w:val="nil"/>
              <w:right w:val="nil"/>
            </w:tcBorders>
            <w:shd w:val="clear" w:color="auto" w:fill="auto"/>
            <w:noWrap/>
            <w:vAlign w:val="bottom"/>
            <w:hideMark/>
          </w:tcPr>
          <w:p w14:paraId="05133255" w14:textId="77777777" w:rsidR="00EA34FF" w:rsidRPr="000252C4" w:rsidRDefault="00EA34FF" w:rsidP="002F5F73">
            <w:pPr>
              <w:pStyle w:val="Geenafstand"/>
              <w:rPr>
                <w:rFonts w:asciiTheme="minorHAnsi" w:hAnsiTheme="minorHAnsi"/>
                <w:b/>
                <w:sz w:val="16"/>
                <w:szCs w:val="16"/>
              </w:rPr>
            </w:pPr>
          </w:p>
        </w:tc>
        <w:tc>
          <w:tcPr>
            <w:tcW w:w="1276" w:type="dxa"/>
            <w:tcBorders>
              <w:top w:val="nil"/>
              <w:left w:val="nil"/>
              <w:bottom w:val="nil"/>
              <w:right w:val="nil"/>
            </w:tcBorders>
            <w:shd w:val="clear" w:color="auto" w:fill="auto"/>
            <w:noWrap/>
            <w:vAlign w:val="bottom"/>
            <w:hideMark/>
          </w:tcPr>
          <w:p w14:paraId="4C7E9974"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29.173,00</w:t>
            </w:r>
          </w:p>
        </w:tc>
        <w:tc>
          <w:tcPr>
            <w:tcW w:w="1417" w:type="dxa"/>
            <w:tcBorders>
              <w:top w:val="nil"/>
              <w:left w:val="nil"/>
              <w:bottom w:val="nil"/>
              <w:right w:val="nil"/>
            </w:tcBorders>
            <w:shd w:val="clear" w:color="auto" w:fill="auto"/>
            <w:noWrap/>
            <w:vAlign w:val="bottom"/>
            <w:hideMark/>
          </w:tcPr>
          <w:p w14:paraId="2FD1E849" w14:textId="77777777" w:rsidR="00EA34FF" w:rsidRPr="00534CAC" w:rsidRDefault="00EA34FF" w:rsidP="002F5F73">
            <w:pPr>
              <w:pStyle w:val="Geenafstand"/>
              <w:rPr>
                <w:rFonts w:asciiTheme="minorHAnsi" w:hAnsiTheme="minorHAnsi"/>
                <w:sz w:val="16"/>
                <w:szCs w:val="16"/>
              </w:rPr>
            </w:pPr>
          </w:p>
        </w:tc>
        <w:tc>
          <w:tcPr>
            <w:tcW w:w="1134" w:type="dxa"/>
            <w:tcBorders>
              <w:top w:val="nil"/>
              <w:left w:val="nil"/>
              <w:bottom w:val="nil"/>
              <w:right w:val="nil"/>
            </w:tcBorders>
            <w:shd w:val="clear" w:color="auto" w:fill="auto"/>
            <w:noWrap/>
            <w:vAlign w:val="bottom"/>
            <w:hideMark/>
          </w:tcPr>
          <w:p w14:paraId="22C8F6A3"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30.284,73</w:t>
            </w:r>
          </w:p>
        </w:tc>
        <w:tc>
          <w:tcPr>
            <w:tcW w:w="1935" w:type="dxa"/>
            <w:tcBorders>
              <w:top w:val="nil"/>
              <w:left w:val="nil"/>
              <w:bottom w:val="nil"/>
              <w:right w:val="nil"/>
            </w:tcBorders>
            <w:shd w:val="clear" w:color="auto" w:fill="auto"/>
            <w:noWrap/>
            <w:vAlign w:val="bottom"/>
            <w:hideMark/>
          </w:tcPr>
          <w:p w14:paraId="12AA94F3" w14:textId="77777777" w:rsidR="00EA34FF" w:rsidRPr="00534CAC" w:rsidRDefault="00EA34FF" w:rsidP="002F5F73">
            <w:pPr>
              <w:pStyle w:val="Geenafstand"/>
              <w:rPr>
                <w:rFonts w:asciiTheme="minorHAnsi" w:hAnsiTheme="minorHAnsi"/>
                <w:sz w:val="16"/>
                <w:szCs w:val="16"/>
              </w:rPr>
            </w:pPr>
          </w:p>
        </w:tc>
      </w:tr>
      <w:tr w:rsidR="00EA34FF" w:rsidRPr="00534CAC" w14:paraId="033ED281" w14:textId="77777777" w:rsidTr="002F5F73">
        <w:trPr>
          <w:trHeight w:val="300"/>
        </w:trPr>
        <w:tc>
          <w:tcPr>
            <w:tcW w:w="2819" w:type="dxa"/>
            <w:gridSpan w:val="2"/>
            <w:tcBorders>
              <w:top w:val="nil"/>
              <w:left w:val="nil"/>
              <w:bottom w:val="nil"/>
              <w:right w:val="nil"/>
            </w:tcBorders>
            <w:shd w:val="clear" w:color="auto" w:fill="auto"/>
            <w:noWrap/>
            <w:vAlign w:val="bottom"/>
            <w:hideMark/>
          </w:tcPr>
          <w:p w14:paraId="47FA8C60" w14:textId="77777777" w:rsidR="00EA34FF" w:rsidRPr="00534CAC" w:rsidRDefault="00EA34FF" w:rsidP="002F5F73">
            <w:pPr>
              <w:pStyle w:val="Geenafstand"/>
              <w:rPr>
                <w:sz w:val="16"/>
                <w:szCs w:val="16"/>
              </w:rPr>
            </w:pPr>
            <w:r w:rsidRPr="00534CAC">
              <w:rPr>
                <w:sz w:val="16"/>
                <w:szCs w:val="16"/>
              </w:rPr>
              <w:t>Kapitaal per 1 januari</w:t>
            </w:r>
            <w:r>
              <w:rPr>
                <w:sz w:val="16"/>
                <w:szCs w:val="16"/>
              </w:rPr>
              <w:t xml:space="preserve"> 2024</w:t>
            </w:r>
          </w:p>
        </w:tc>
        <w:tc>
          <w:tcPr>
            <w:tcW w:w="1560" w:type="dxa"/>
            <w:tcBorders>
              <w:top w:val="nil"/>
              <w:left w:val="nil"/>
              <w:bottom w:val="nil"/>
              <w:right w:val="nil"/>
            </w:tcBorders>
            <w:shd w:val="clear" w:color="auto" w:fill="auto"/>
            <w:noWrap/>
            <w:vAlign w:val="bottom"/>
            <w:hideMark/>
          </w:tcPr>
          <w:p w14:paraId="71E80947" w14:textId="77777777" w:rsidR="00EA34FF" w:rsidRPr="000252C4" w:rsidRDefault="00EA34FF" w:rsidP="002F5F73">
            <w:pPr>
              <w:pStyle w:val="Geenafstand"/>
              <w:rPr>
                <w:rFonts w:asciiTheme="minorHAnsi" w:hAnsiTheme="minorHAnsi"/>
                <w:b/>
                <w:sz w:val="16"/>
                <w:szCs w:val="16"/>
              </w:rPr>
            </w:pPr>
          </w:p>
        </w:tc>
        <w:tc>
          <w:tcPr>
            <w:tcW w:w="1417" w:type="dxa"/>
            <w:tcBorders>
              <w:top w:val="nil"/>
              <w:left w:val="nil"/>
              <w:bottom w:val="nil"/>
              <w:right w:val="nil"/>
            </w:tcBorders>
            <w:shd w:val="clear" w:color="auto" w:fill="auto"/>
            <w:noWrap/>
            <w:vAlign w:val="bottom"/>
            <w:hideMark/>
          </w:tcPr>
          <w:p w14:paraId="6DB8D0CA" w14:textId="77777777" w:rsidR="00EA34FF" w:rsidRPr="000252C4" w:rsidRDefault="00EA34FF" w:rsidP="002F5F73">
            <w:pPr>
              <w:pStyle w:val="Geenafstand"/>
              <w:rPr>
                <w:rFonts w:asciiTheme="minorHAnsi" w:hAnsiTheme="minorHAnsi"/>
                <w:b/>
                <w:sz w:val="16"/>
                <w:szCs w:val="16"/>
              </w:rPr>
            </w:pPr>
            <w:r>
              <w:rPr>
                <w:rFonts w:asciiTheme="minorHAnsi" w:hAnsiTheme="minorHAnsi"/>
                <w:b/>
                <w:sz w:val="16"/>
                <w:szCs w:val="16"/>
              </w:rPr>
              <w:t>29.223,00</w:t>
            </w:r>
          </w:p>
        </w:tc>
        <w:tc>
          <w:tcPr>
            <w:tcW w:w="1276" w:type="dxa"/>
            <w:tcBorders>
              <w:top w:val="nil"/>
              <w:left w:val="nil"/>
              <w:bottom w:val="nil"/>
              <w:right w:val="nil"/>
            </w:tcBorders>
            <w:shd w:val="clear" w:color="auto" w:fill="auto"/>
            <w:noWrap/>
            <w:vAlign w:val="bottom"/>
            <w:hideMark/>
          </w:tcPr>
          <w:p w14:paraId="662EDA14" w14:textId="77777777" w:rsidR="00EA34FF" w:rsidRPr="00534CAC" w:rsidRDefault="00EA34FF" w:rsidP="002F5F73">
            <w:pPr>
              <w:pStyle w:val="Geenafstand"/>
              <w:rPr>
                <w:rFonts w:asciiTheme="minorHAnsi" w:hAnsiTheme="minorHAnsi"/>
                <w:sz w:val="16"/>
                <w:szCs w:val="16"/>
              </w:rPr>
            </w:pPr>
          </w:p>
        </w:tc>
        <w:tc>
          <w:tcPr>
            <w:tcW w:w="1417" w:type="dxa"/>
            <w:tcBorders>
              <w:top w:val="nil"/>
              <w:left w:val="nil"/>
              <w:bottom w:val="nil"/>
              <w:right w:val="nil"/>
            </w:tcBorders>
            <w:shd w:val="clear" w:color="auto" w:fill="auto"/>
            <w:noWrap/>
            <w:vAlign w:val="bottom"/>
            <w:hideMark/>
          </w:tcPr>
          <w:p w14:paraId="2E71257B" w14:textId="77777777" w:rsidR="00EA34FF" w:rsidRPr="002D7212" w:rsidRDefault="00EA34FF" w:rsidP="002F5F73">
            <w:pPr>
              <w:pStyle w:val="Geenafstand"/>
              <w:rPr>
                <w:rFonts w:asciiTheme="minorHAnsi" w:hAnsiTheme="minorHAnsi"/>
                <w:bCs/>
                <w:sz w:val="16"/>
                <w:szCs w:val="16"/>
              </w:rPr>
            </w:pPr>
            <w:r w:rsidRPr="002D7212">
              <w:rPr>
                <w:rFonts w:asciiTheme="minorHAnsi" w:hAnsiTheme="minorHAnsi"/>
                <w:bCs/>
                <w:sz w:val="16"/>
                <w:szCs w:val="16"/>
              </w:rPr>
              <w:t>30.</w:t>
            </w:r>
            <w:r>
              <w:rPr>
                <w:rFonts w:asciiTheme="minorHAnsi" w:hAnsiTheme="minorHAnsi"/>
                <w:bCs/>
                <w:sz w:val="16"/>
                <w:szCs w:val="16"/>
              </w:rPr>
              <w:t>284</w:t>
            </w:r>
            <w:r w:rsidRPr="002D7212">
              <w:rPr>
                <w:rFonts w:asciiTheme="minorHAnsi" w:hAnsiTheme="minorHAnsi"/>
                <w:bCs/>
                <w:sz w:val="16"/>
                <w:szCs w:val="16"/>
              </w:rPr>
              <w:t>,73</w:t>
            </w:r>
          </w:p>
        </w:tc>
        <w:tc>
          <w:tcPr>
            <w:tcW w:w="1134" w:type="dxa"/>
            <w:tcBorders>
              <w:top w:val="nil"/>
              <w:left w:val="nil"/>
              <w:bottom w:val="nil"/>
              <w:right w:val="nil"/>
            </w:tcBorders>
            <w:shd w:val="clear" w:color="auto" w:fill="auto"/>
            <w:noWrap/>
            <w:vAlign w:val="bottom"/>
            <w:hideMark/>
          </w:tcPr>
          <w:p w14:paraId="45B7AEF5" w14:textId="77777777" w:rsidR="00EA34FF" w:rsidRPr="00534CAC" w:rsidRDefault="00EA34FF" w:rsidP="002F5F7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hideMark/>
          </w:tcPr>
          <w:p w14:paraId="32BFCD96"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28.720,89</w:t>
            </w:r>
          </w:p>
        </w:tc>
      </w:tr>
      <w:tr w:rsidR="00EA34FF" w:rsidRPr="00534CAC" w14:paraId="0702CB36" w14:textId="77777777" w:rsidTr="002F5F73">
        <w:trPr>
          <w:trHeight w:val="300"/>
        </w:trPr>
        <w:tc>
          <w:tcPr>
            <w:tcW w:w="2819" w:type="dxa"/>
            <w:gridSpan w:val="2"/>
            <w:tcBorders>
              <w:top w:val="nil"/>
              <w:left w:val="nil"/>
              <w:bottom w:val="nil"/>
              <w:right w:val="nil"/>
            </w:tcBorders>
            <w:shd w:val="clear" w:color="auto" w:fill="auto"/>
            <w:noWrap/>
            <w:vAlign w:val="bottom"/>
            <w:hideMark/>
          </w:tcPr>
          <w:p w14:paraId="1C1E5EA1" w14:textId="77777777" w:rsidR="00EA34FF" w:rsidRPr="00534CAC" w:rsidRDefault="00EA34FF" w:rsidP="002F5F73">
            <w:pPr>
              <w:pStyle w:val="Geenafstand"/>
              <w:rPr>
                <w:sz w:val="16"/>
                <w:szCs w:val="16"/>
              </w:rPr>
            </w:pPr>
            <w:r w:rsidRPr="00534CAC">
              <w:rPr>
                <w:sz w:val="16"/>
                <w:szCs w:val="16"/>
              </w:rPr>
              <w:t>Overschot/</w:t>
            </w:r>
            <w:r w:rsidRPr="00474F13">
              <w:rPr>
                <w:color w:val="FF0000"/>
                <w:sz w:val="16"/>
                <w:szCs w:val="16"/>
              </w:rPr>
              <w:t>tekort</w:t>
            </w:r>
          </w:p>
        </w:tc>
        <w:tc>
          <w:tcPr>
            <w:tcW w:w="1560" w:type="dxa"/>
            <w:tcBorders>
              <w:top w:val="nil"/>
              <w:left w:val="nil"/>
              <w:bottom w:val="nil"/>
              <w:right w:val="nil"/>
            </w:tcBorders>
            <w:shd w:val="clear" w:color="auto" w:fill="auto"/>
            <w:noWrap/>
            <w:vAlign w:val="bottom"/>
            <w:hideMark/>
          </w:tcPr>
          <w:p w14:paraId="54211012"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 xml:space="preserve">       </w:t>
            </w:r>
          </w:p>
        </w:tc>
        <w:tc>
          <w:tcPr>
            <w:tcW w:w="1417" w:type="dxa"/>
            <w:tcBorders>
              <w:top w:val="nil"/>
              <w:left w:val="nil"/>
              <w:bottom w:val="nil"/>
              <w:right w:val="nil"/>
            </w:tcBorders>
            <w:shd w:val="clear" w:color="auto" w:fill="auto"/>
            <w:noWrap/>
            <w:vAlign w:val="bottom"/>
            <w:hideMark/>
          </w:tcPr>
          <w:p w14:paraId="13725B42"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 xml:space="preserve">  </w:t>
            </w:r>
            <w:r>
              <w:rPr>
                <w:rFonts w:asciiTheme="minorHAnsi" w:hAnsiTheme="minorHAnsi"/>
                <w:b/>
                <w:sz w:val="16"/>
                <w:szCs w:val="16"/>
              </w:rPr>
              <w:t>3.611,90</w:t>
            </w:r>
          </w:p>
        </w:tc>
        <w:tc>
          <w:tcPr>
            <w:tcW w:w="1276" w:type="dxa"/>
            <w:tcBorders>
              <w:top w:val="nil"/>
              <w:left w:val="nil"/>
              <w:bottom w:val="nil"/>
              <w:right w:val="nil"/>
            </w:tcBorders>
            <w:shd w:val="clear" w:color="auto" w:fill="auto"/>
            <w:noWrap/>
            <w:vAlign w:val="bottom"/>
            <w:hideMark/>
          </w:tcPr>
          <w:p w14:paraId="2523A8DA"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r w:rsidRPr="000252C4">
              <w:rPr>
                <w:rFonts w:asciiTheme="minorHAnsi" w:hAnsiTheme="minorHAnsi"/>
                <w:b/>
                <w:color w:val="FF0000"/>
                <w:sz w:val="16"/>
                <w:szCs w:val="16"/>
              </w:rPr>
              <w:t>1111,73</w:t>
            </w:r>
          </w:p>
        </w:tc>
        <w:tc>
          <w:tcPr>
            <w:tcW w:w="1417" w:type="dxa"/>
            <w:tcBorders>
              <w:top w:val="nil"/>
              <w:left w:val="nil"/>
              <w:bottom w:val="nil"/>
              <w:right w:val="nil"/>
            </w:tcBorders>
            <w:shd w:val="clear" w:color="auto" w:fill="auto"/>
            <w:noWrap/>
            <w:vAlign w:val="bottom"/>
            <w:hideMark/>
          </w:tcPr>
          <w:p w14:paraId="64117DAC" w14:textId="77777777" w:rsidR="00EA34FF" w:rsidRPr="002D7212" w:rsidRDefault="00EA34FF" w:rsidP="002F5F73">
            <w:pPr>
              <w:pStyle w:val="Geenafstand"/>
              <w:rPr>
                <w:rFonts w:asciiTheme="minorHAnsi" w:hAnsiTheme="minorHAnsi"/>
                <w:bCs/>
                <w:sz w:val="16"/>
                <w:szCs w:val="16"/>
              </w:rPr>
            </w:pPr>
          </w:p>
        </w:tc>
        <w:tc>
          <w:tcPr>
            <w:tcW w:w="1134" w:type="dxa"/>
            <w:tcBorders>
              <w:top w:val="nil"/>
              <w:left w:val="nil"/>
              <w:bottom w:val="nil"/>
              <w:right w:val="nil"/>
            </w:tcBorders>
            <w:shd w:val="clear" w:color="auto" w:fill="auto"/>
            <w:noWrap/>
            <w:vAlign w:val="bottom"/>
            <w:hideMark/>
          </w:tcPr>
          <w:p w14:paraId="0E0F1E75" w14:textId="77777777" w:rsidR="00EA34FF" w:rsidRPr="00534CAC" w:rsidRDefault="00EA34FF" w:rsidP="002F5F7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hideMark/>
          </w:tcPr>
          <w:p w14:paraId="7510225A" w14:textId="77777777" w:rsidR="00EA34FF" w:rsidRPr="00534CAC" w:rsidRDefault="00EA34FF" w:rsidP="002F5F73">
            <w:pPr>
              <w:pStyle w:val="Geenafstand"/>
              <w:rPr>
                <w:rFonts w:asciiTheme="minorHAnsi" w:hAnsiTheme="minorHAnsi"/>
                <w:sz w:val="16"/>
                <w:szCs w:val="16"/>
              </w:rPr>
            </w:pPr>
            <w:r>
              <w:rPr>
                <w:rFonts w:ascii="Calibri" w:hAnsi="Calibri"/>
                <w:color w:val="000000"/>
                <w:sz w:val="16"/>
                <w:szCs w:val="16"/>
              </w:rPr>
              <w:t xml:space="preserve">    1.563,84</w:t>
            </w:r>
          </w:p>
        </w:tc>
      </w:tr>
      <w:tr w:rsidR="00EA34FF" w:rsidRPr="00534CAC" w14:paraId="26E81E9E" w14:textId="77777777" w:rsidTr="002F5F73">
        <w:trPr>
          <w:trHeight w:val="300"/>
        </w:trPr>
        <w:tc>
          <w:tcPr>
            <w:tcW w:w="1101" w:type="dxa"/>
            <w:tcBorders>
              <w:top w:val="nil"/>
              <w:left w:val="nil"/>
              <w:bottom w:val="nil"/>
              <w:right w:val="nil"/>
            </w:tcBorders>
            <w:shd w:val="clear" w:color="auto" w:fill="auto"/>
            <w:noWrap/>
            <w:vAlign w:val="bottom"/>
            <w:hideMark/>
          </w:tcPr>
          <w:p w14:paraId="113A9B7B" w14:textId="77777777" w:rsidR="00EA34FF" w:rsidRPr="00534CAC" w:rsidRDefault="00EA34FF" w:rsidP="002F5F73">
            <w:pPr>
              <w:pStyle w:val="Geenafstand"/>
              <w:rPr>
                <w:sz w:val="16"/>
                <w:szCs w:val="16"/>
              </w:rPr>
            </w:pPr>
            <w:r w:rsidRPr="00534CAC">
              <w:rPr>
                <w:sz w:val="16"/>
                <w:szCs w:val="16"/>
              </w:rPr>
              <w:t>TOTAAL</w:t>
            </w:r>
          </w:p>
        </w:tc>
        <w:tc>
          <w:tcPr>
            <w:tcW w:w="1718" w:type="dxa"/>
            <w:tcBorders>
              <w:top w:val="nil"/>
              <w:left w:val="nil"/>
              <w:bottom w:val="nil"/>
              <w:right w:val="nil"/>
            </w:tcBorders>
            <w:shd w:val="clear" w:color="auto" w:fill="auto"/>
            <w:noWrap/>
            <w:vAlign w:val="bottom"/>
            <w:hideMark/>
          </w:tcPr>
          <w:p w14:paraId="106B6E64" w14:textId="77777777" w:rsidR="00EA34FF" w:rsidRPr="00534CAC" w:rsidRDefault="00EA34FF" w:rsidP="002F5F73">
            <w:pPr>
              <w:pStyle w:val="Geenafstand"/>
              <w:rPr>
                <w:sz w:val="16"/>
                <w:szCs w:val="16"/>
              </w:rPr>
            </w:pPr>
          </w:p>
        </w:tc>
        <w:tc>
          <w:tcPr>
            <w:tcW w:w="1560" w:type="dxa"/>
            <w:tcBorders>
              <w:top w:val="nil"/>
              <w:left w:val="nil"/>
              <w:bottom w:val="nil"/>
              <w:right w:val="nil"/>
            </w:tcBorders>
            <w:shd w:val="clear" w:color="auto" w:fill="auto"/>
            <w:noWrap/>
            <w:vAlign w:val="bottom"/>
            <w:hideMark/>
          </w:tcPr>
          <w:p w14:paraId="0476A85B" w14:textId="77777777" w:rsidR="00EA34FF" w:rsidRPr="000252C4" w:rsidRDefault="00EA34FF" w:rsidP="002F5F73">
            <w:pPr>
              <w:pStyle w:val="Geenafstand"/>
              <w:rPr>
                <w:rFonts w:asciiTheme="minorHAnsi" w:hAnsiTheme="minorHAnsi"/>
                <w:b/>
                <w:sz w:val="16"/>
                <w:szCs w:val="16"/>
              </w:rPr>
            </w:pPr>
            <w:r w:rsidRPr="000252C4">
              <w:rPr>
                <w:rFonts w:asciiTheme="minorHAnsi" w:hAnsiTheme="minorHAnsi"/>
                <w:b/>
                <w:sz w:val="16"/>
                <w:szCs w:val="16"/>
              </w:rPr>
              <w:t xml:space="preserve">  </w:t>
            </w:r>
            <w:r>
              <w:rPr>
                <w:rFonts w:asciiTheme="minorHAnsi" w:hAnsiTheme="minorHAnsi"/>
                <w:b/>
                <w:sz w:val="16"/>
                <w:szCs w:val="16"/>
              </w:rPr>
              <w:t xml:space="preserve">  </w:t>
            </w:r>
            <w:r w:rsidRPr="000252C4">
              <w:rPr>
                <w:rFonts w:asciiTheme="minorHAnsi" w:hAnsiTheme="minorHAnsi"/>
                <w:b/>
                <w:sz w:val="16"/>
                <w:szCs w:val="16"/>
              </w:rPr>
              <w:t xml:space="preserve"> </w:t>
            </w:r>
            <w:r>
              <w:rPr>
                <w:rFonts w:asciiTheme="minorHAnsi" w:hAnsiTheme="minorHAnsi"/>
                <w:b/>
                <w:sz w:val="16"/>
                <w:szCs w:val="16"/>
              </w:rPr>
              <w:t>32,834,90</w:t>
            </w:r>
            <w:r w:rsidRPr="000252C4">
              <w:rPr>
                <w:rFonts w:asciiTheme="minorHAnsi" w:hAnsiTheme="minorHAnsi"/>
                <w:b/>
                <w:sz w:val="16"/>
                <w:szCs w:val="16"/>
              </w:rPr>
              <w:t xml:space="preserve"> </w:t>
            </w:r>
          </w:p>
        </w:tc>
        <w:tc>
          <w:tcPr>
            <w:tcW w:w="1417" w:type="dxa"/>
            <w:tcBorders>
              <w:top w:val="nil"/>
              <w:left w:val="nil"/>
              <w:bottom w:val="nil"/>
              <w:right w:val="nil"/>
            </w:tcBorders>
            <w:shd w:val="clear" w:color="auto" w:fill="auto"/>
            <w:noWrap/>
            <w:vAlign w:val="bottom"/>
            <w:hideMark/>
          </w:tcPr>
          <w:p w14:paraId="57255D1C" w14:textId="77777777" w:rsidR="00EA34FF" w:rsidRPr="000252C4" w:rsidRDefault="00EA34FF" w:rsidP="002F5F73">
            <w:pPr>
              <w:pStyle w:val="Geenafstand"/>
              <w:rPr>
                <w:rFonts w:asciiTheme="minorHAnsi" w:hAnsiTheme="minorHAnsi"/>
                <w:b/>
                <w:sz w:val="16"/>
                <w:szCs w:val="16"/>
              </w:rPr>
            </w:pPr>
            <w:r>
              <w:rPr>
                <w:rFonts w:asciiTheme="minorHAnsi" w:hAnsiTheme="minorHAnsi"/>
                <w:b/>
                <w:sz w:val="16"/>
                <w:szCs w:val="16"/>
              </w:rPr>
              <w:t>32,834,90</w:t>
            </w:r>
          </w:p>
        </w:tc>
        <w:tc>
          <w:tcPr>
            <w:tcW w:w="1276" w:type="dxa"/>
            <w:tcBorders>
              <w:top w:val="nil"/>
              <w:left w:val="nil"/>
              <w:bottom w:val="nil"/>
              <w:right w:val="nil"/>
            </w:tcBorders>
            <w:shd w:val="clear" w:color="auto" w:fill="auto"/>
            <w:noWrap/>
            <w:vAlign w:val="bottom"/>
            <w:hideMark/>
          </w:tcPr>
          <w:p w14:paraId="4F71E1E6"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30.284,73</w:t>
            </w:r>
            <w:r w:rsidRPr="00534CAC">
              <w:rPr>
                <w:rFonts w:asciiTheme="minorHAnsi" w:hAnsiTheme="minorHAnsi"/>
                <w:sz w:val="16"/>
                <w:szCs w:val="16"/>
              </w:rPr>
              <w:t xml:space="preserve"> </w:t>
            </w:r>
          </w:p>
        </w:tc>
        <w:tc>
          <w:tcPr>
            <w:tcW w:w="1417" w:type="dxa"/>
            <w:tcBorders>
              <w:top w:val="nil"/>
              <w:left w:val="nil"/>
              <w:bottom w:val="nil"/>
              <w:right w:val="nil"/>
            </w:tcBorders>
            <w:shd w:val="clear" w:color="auto" w:fill="auto"/>
            <w:noWrap/>
            <w:vAlign w:val="bottom"/>
            <w:hideMark/>
          </w:tcPr>
          <w:p w14:paraId="5EF40F84" w14:textId="77777777" w:rsidR="00EA34FF" w:rsidRPr="002D7212" w:rsidRDefault="00EA34FF" w:rsidP="002F5F73">
            <w:pPr>
              <w:pStyle w:val="Geenafstand"/>
              <w:rPr>
                <w:rFonts w:asciiTheme="minorHAnsi" w:hAnsiTheme="minorHAnsi"/>
                <w:bCs/>
                <w:sz w:val="16"/>
                <w:szCs w:val="16"/>
              </w:rPr>
            </w:pPr>
            <w:r w:rsidRPr="002D7212">
              <w:rPr>
                <w:rFonts w:asciiTheme="minorHAnsi" w:hAnsiTheme="minorHAnsi"/>
                <w:bCs/>
                <w:sz w:val="16"/>
                <w:szCs w:val="16"/>
              </w:rPr>
              <w:t>30.</w:t>
            </w:r>
            <w:r>
              <w:rPr>
                <w:rFonts w:asciiTheme="minorHAnsi" w:hAnsiTheme="minorHAnsi"/>
                <w:bCs/>
                <w:sz w:val="16"/>
                <w:szCs w:val="16"/>
              </w:rPr>
              <w:t>284</w:t>
            </w:r>
            <w:r w:rsidRPr="002D7212">
              <w:rPr>
                <w:rFonts w:asciiTheme="minorHAnsi" w:hAnsiTheme="minorHAnsi"/>
                <w:bCs/>
                <w:sz w:val="16"/>
                <w:szCs w:val="16"/>
              </w:rPr>
              <w:t>,73</w:t>
            </w:r>
          </w:p>
        </w:tc>
        <w:tc>
          <w:tcPr>
            <w:tcW w:w="1134" w:type="dxa"/>
            <w:tcBorders>
              <w:top w:val="nil"/>
              <w:left w:val="nil"/>
              <w:bottom w:val="nil"/>
              <w:right w:val="nil"/>
            </w:tcBorders>
            <w:shd w:val="clear" w:color="auto" w:fill="auto"/>
            <w:noWrap/>
            <w:vAlign w:val="bottom"/>
            <w:hideMark/>
          </w:tcPr>
          <w:p w14:paraId="5404286C"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30.284,73</w:t>
            </w:r>
          </w:p>
        </w:tc>
        <w:tc>
          <w:tcPr>
            <w:tcW w:w="1935" w:type="dxa"/>
            <w:tcBorders>
              <w:top w:val="nil"/>
              <w:left w:val="nil"/>
              <w:bottom w:val="nil"/>
              <w:right w:val="nil"/>
            </w:tcBorders>
            <w:shd w:val="clear" w:color="auto" w:fill="auto"/>
            <w:noWrap/>
            <w:vAlign w:val="bottom"/>
            <w:hideMark/>
          </w:tcPr>
          <w:p w14:paraId="3E8F9F89"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30.284,73</w:t>
            </w:r>
          </w:p>
        </w:tc>
      </w:tr>
      <w:tr w:rsidR="00EA34FF" w:rsidRPr="00534CAC" w14:paraId="46219AB5" w14:textId="77777777" w:rsidTr="002F5F73">
        <w:trPr>
          <w:trHeight w:val="300"/>
        </w:trPr>
        <w:tc>
          <w:tcPr>
            <w:tcW w:w="2819" w:type="dxa"/>
            <w:gridSpan w:val="2"/>
            <w:tcBorders>
              <w:top w:val="nil"/>
              <w:left w:val="nil"/>
              <w:bottom w:val="nil"/>
              <w:right w:val="nil"/>
            </w:tcBorders>
            <w:shd w:val="clear" w:color="auto" w:fill="auto"/>
            <w:noWrap/>
            <w:vAlign w:val="bottom"/>
            <w:hideMark/>
          </w:tcPr>
          <w:p w14:paraId="31EB50B1" w14:textId="77777777" w:rsidR="00EA34FF" w:rsidRPr="00534CAC" w:rsidRDefault="00EA34FF" w:rsidP="002F5F73">
            <w:pPr>
              <w:pStyle w:val="Geenafstand"/>
              <w:rPr>
                <w:sz w:val="16"/>
                <w:szCs w:val="16"/>
              </w:rPr>
            </w:pPr>
            <w:r w:rsidRPr="00534CAC">
              <w:rPr>
                <w:sz w:val="16"/>
                <w:szCs w:val="16"/>
              </w:rPr>
              <w:t>Kapitaal per 31 december</w:t>
            </w:r>
            <w:r>
              <w:rPr>
                <w:sz w:val="16"/>
                <w:szCs w:val="16"/>
              </w:rPr>
              <w:t xml:space="preserve"> 2024</w:t>
            </w:r>
          </w:p>
        </w:tc>
        <w:tc>
          <w:tcPr>
            <w:tcW w:w="1560" w:type="dxa"/>
            <w:tcBorders>
              <w:top w:val="nil"/>
              <w:left w:val="nil"/>
              <w:bottom w:val="nil"/>
              <w:right w:val="nil"/>
            </w:tcBorders>
            <w:shd w:val="clear" w:color="auto" w:fill="auto"/>
            <w:noWrap/>
            <w:vAlign w:val="bottom"/>
            <w:hideMark/>
          </w:tcPr>
          <w:p w14:paraId="2B83601B" w14:textId="77777777" w:rsidR="00EA34FF" w:rsidRPr="000252C4" w:rsidRDefault="00EA34FF" w:rsidP="002F5F73">
            <w:pPr>
              <w:pStyle w:val="Geenafstand"/>
              <w:rPr>
                <w:rFonts w:asciiTheme="minorHAnsi" w:hAnsiTheme="minorHAnsi"/>
                <w:b/>
                <w:sz w:val="16"/>
                <w:szCs w:val="16"/>
              </w:rPr>
            </w:pPr>
          </w:p>
        </w:tc>
        <w:tc>
          <w:tcPr>
            <w:tcW w:w="1417" w:type="dxa"/>
            <w:tcBorders>
              <w:top w:val="nil"/>
              <w:left w:val="nil"/>
              <w:bottom w:val="nil"/>
              <w:right w:val="nil"/>
            </w:tcBorders>
            <w:shd w:val="clear" w:color="auto" w:fill="auto"/>
            <w:noWrap/>
            <w:vAlign w:val="bottom"/>
            <w:hideMark/>
          </w:tcPr>
          <w:p w14:paraId="6A0AC26C" w14:textId="77777777" w:rsidR="00EA34FF" w:rsidRPr="00474F13" w:rsidRDefault="00EA34FF" w:rsidP="002F5F73">
            <w:pPr>
              <w:pStyle w:val="Geenafstand"/>
              <w:rPr>
                <w:rFonts w:asciiTheme="minorHAnsi" w:hAnsiTheme="minorHAnsi"/>
                <w:b/>
                <w:sz w:val="16"/>
                <w:szCs w:val="16"/>
              </w:rPr>
            </w:pPr>
            <w:r w:rsidRPr="00474F13">
              <w:rPr>
                <w:rFonts w:asciiTheme="minorHAnsi" w:hAnsiTheme="minorHAnsi"/>
                <w:b/>
                <w:sz w:val="16"/>
                <w:szCs w:val="16"/>
              </w:rPr>
              <w:t>32,834,90</w:t>
            </w:r>
          </w:p>
        </w:tc>
        <w:tc>
          <w:tcPr>
            <w:tcW w:w="1276" w:type="dxa"/>
            <w:tcBorders>
              <w:top w:val="nil"/>
              <w:left w:val="nil"/>
              <w:bottom w:val="nil"/>
              <w:right w:val="nil"/>
            </w:tcBorders>
            <w:shd w:val="clear" w:color="auto" w:fill="auto"/>
            <w:noWrap/>
            <w:vAlign w:val="bottom"/>
            <w:hideMark/>
          </w:tcPr>
          <w:p w14:paraId="39D1A88A" w14:textId="77777777" w:rsidR="00EA34FF" w:rsidRPr="00534CAC" w:rsidRDefault="00EA34FF" w:rsidP="002F5F73">
            <w:pPr>
              <w:pStyle w:val="Geenafstand"/>
              <w:rPr>
                <w:rFonts w:asciiTheme="minorHAnsi" w:hAnsiTheme="minorHAnsi"/>
                <w:sz w:val="16"/>
                <w:szCs w:val="16"/>
              </w:rPr>
            </w:pPr>
          </w:p>
        </w:tc>
        <w:tc>
          <w:tcPr>
            <w:tcW w:w="1417" w:type="dxa"/>
            <w:tcBorders>
              <w:top w:val="nil"/>
              <w:left w:val="nil"/>
              <w:bottom w:val="nil"/>
              <w:right w:val="nil"/>
            </w:tcBorders>
            <w:shd w:val="clear" w:color="auto" w:fill="auto"/>
            <w:noWrap/>
            <w:vAlign w:val="bottom"/>
            <w:hideMark/>
          </w:tcPr>
          <w:p w14:paraId="3B3B80E9" w14:textId="77777777" w:rsidR="00EA34FF" w:rsidRPr="00474F13" w:rsidRDefault="00EA34FF" w:rsidP="002F5F73">
            <w:pPr>
              <w:pStyle w:val="Geenafstand"/>
              <w:rPr>
                <w:rFonts w:asciiTheme="minorHAnsi" w:hAnsiTheme="minorHAnsi"/>
                <w:b/>
                <w:sz w:val="16"/>
                <w:szCs w:val="16"/>
              </w:rPr>
            </w:pPr>
            <w:r w:rsidRPr="002D7212">
              <w:rPr>
                <w:rFonts w:asciiTheme="minorHAnsi" w:hAnsiTheme="minorHAnsi"/>
                <w:bCs/>
                <w:sz w:val="16"/>
                <w:szCs w:val="16"/>
              </w:rPr>
              <w:t xml:space="preserve"> </w:t>
            </w:r>
            <w:r w:rsidRPr="00474F13">
              <w:rPr>
                <w:rFonts w:asciiTheme="minorHAnsi" w:hAnsiTheme="minorHAnsi"/>
                <w:b/>
                <w:sz w:val="16"/>
                <w:szCs w:val="16"/>
              </w:rPr>
              <w:t>29.223,00</w:t>
            </w:r>
          </w:p>
        </w:tc>
        <w:tc>
          <w:tcPr>
            <w:tcW w:w="1134" w:type="dxa"/>
            <w:tcBorders>
              <w:top w:val="nil"/>
              <w:left w:val="nil"/>
              <w:bottom w:val="nil"/>
              <w:right w:val="nil"/>
            </w:tcBorders>
            <w:shd w:val="clear" w:color="auto" w:fill="auto"/>
            <w:noWrap/>
            <w:vAlign w:val="bottom"/>
            <w:hideMark/>
          </w:tcPr>
          <w:p w14:paraId="74CD4F1F" w14:textId="77777777" w:rsidR="00EA34FF" w:rsidRPr="00534CAC" w:rsidRDefault="00EA34FF" w:rsidP="002F5F73">
            <w:pPr>
              <w:pStyle w:val="Geenafstand"/>
              <w:rPr>
                <w:rFonts w:asciiTheme="minorHAnsi" w:hAnsiTheme="minorHAnsi"/>
                <w:sz w:val="16"/>
                <w:szCs w:val="16"/>
              </w:rPr>
            </w:pPr>
          </w:p>
        </w:tc>
        <w:tc>
          <w:tcPr>
            <w:tcW w:w="1935" w:type="dxa"/>
            <w:tcBorders>
              <w:top w:val="nil"/>
              <w:left w:val="nil"/>
              <w:bottom w:val="nil"/>
              <w:right w:val="nil"/>
            </w:tcBorders>
            <w:shd w:val="clear" w:color="auto" w:fill="auto"/>
            <w:noWrap/>
            <w:vAlign w:val="bottom"/>
            <w:hideMark/>
          </w:tcPr>
          <w:p w14:paraId="0361485C" w14:textId="77777777" w:rsidR="00EA34FF" w:rsidRPr="00474F13" w:rsidRDefault="00EA34FF" w:rsidP="002F5F73">
            <w:pPr>
              <w:pStyle w:val="Geenafstand"/>
              <w:rPr>
                <w:rFonts w:asciiTheme="minorHAnsi" w:hAnsiTheme="minorHAnsi"/>
                <w:b/>
                <w:bCs/>
                <w:sz w:val="16"/>
                <w:szCs w:val="16"/>
              </w:rPr>
            </w:pPr>
            <w:r w:rsidRPr="00534CAC">
              <w:rPr>
                <w:rFonts w:asciiTheme="minorHAnsi" w:hAnsiTheme="minorHAnsi"/>
                <w:sz w:val="16"/>
                <w:szCs w:val="16"/>
              </w:rPr>
              <w:t xml:space="preserve">  </w:t>
            </w:r>
            <w:r w:rsidRPr="00474F13">
              <w:rPr>
                <w:rFonts w:asciiTheme="minorHAnsi" w:hAnsiTheme="minorHAnsi"/>
                <w:b/>
                <w:bCs/>
                <w:sz w:val="16"/>
                <w:szCs w:val="16"/>
              </w:rPr>
              <w:t>30.284,73</w:t>
            </w:r>
          </w:p>
        </w:tc>
      </w:tr>
    </w:tbl>
    <w:p w14:paraId="1238EED1" w14:textId="77777777" w:rsidR="00EA34FF" w:rsidRPr="00534CAC" w:rsidRDefault="00EA34FF" w:rsidP="00EA34FF">
      <w:pPr>
        <w:pStyle w:val="Kop1"/>
        <w:keepNext w:val="0"/>
        <w:widowControl w:val="0"/>
        <w:rPr>
          <w:rFonts w:ascii="Arial" w:hAnsi="Arial" w:cs="Arial"/>
          <w:color w:val="FF0000"/>
          <w:sz w:val="16"/>
          <w:szCs w:val="16"/>
        </w:rPr>
      </w:pPr>
    </w:p>
    <w:p w14:paraId="2D2E9255" w14:textId="77777777" w:rsidR="00EA34FF" w:rsidRDefault="00EA34FF" w:rsidP="00EA34FF"/>
    <w:p w14:paraId="6EB08883" w14:textId="77777777" w:rsidR="00EA34FF" w:rsidRDefault="00EA34FF" w:rsidP="00EA34FF"/>
    <w:p w14:paraId="05720E4B" w14:textId="77777777" w:rsidR="00EA34FF" w:rsidRDefault="00EA34FF" w:rsidP="00EA34FF"/>
    <w:p w14:paraId="039AFABD" w14:textId="77777777" w:rsidR="00EA34FF" w:rsidRDefault="00EA34FF" w:rsidP="00EA34FF"/>
    <w:p w14:paraId="3A4A301B" w14:textId="77777777" w:rsidR="00EA34FF" w:rsidRDefault="00EA34FF" w:rsidP="00EA34FF"/>
    <w:p w14:paraId="4CD9A8C2" w14:textId="77777777" w:rsidR="00EA34FF" w:rsidRDefault="00EA34FF" w:rsidP="00EA34FF"/>
    <w:p w14:paraId="152B57DD" w14:textId="77777777" w:rsidR="00EA34FF" w:rsidRDefault="00EA34FF" w:rsidP="00EA34FF"/>
    <w:p w14:paraId="5147CD4B" w14:textId="77777777" w:rsidR="00EA34FF" w:rsidRDefault="00EA34FF" w:rsidP="00EA34FF"/>
    <w:p w14:paraId="4D2FCAF3" w14:textId="77777777" w:rsidR="00EA34FF" w:rsidRDefault="00EA34FF" w:rsidP="00EA34FF"/>
    <w:p w14:paraId="632CD049" w14:textId="77777777" w:rsidR="00EA34FF" w:rsidRDefault="00EA34FF" w:rsidP="00EA34FF"/>
    <w:p w14:paraId="6B91CD92" w14:textId="77777777" w:rsidR="00EA34FF" w:rsidRDefault="00EA34FF" w:rsidP="00EA34FF"/>
    <w:p w14:paraId="53883A9F" w14:textId="77777777" w:rsidR="00EA34FF" w:rsidRDefault="00EA34FF" w:rsidP="00EA34FF"/>
    <w:p w14:paraId="2C3DC4D9" w14:textId="77777777" w:rsidR="00EA34FF" w:rsidRDefault="00EA34FF" w:rsidP="00EA34FF">
      <w:pPr>
        <w:pStyle w:val="Kop1"/>
        <w:keepNext w:val="0"/>
        <w:widowControl w:val="0"/>
        <w:numPr>
          <w:ilvl w:val="0"/>
          <w:numId w:val="13"/>
        </w:numPr>
        <w:contextualSpacing/>
        <w:rPr>
          <w:rFonts w:ascii="Arial" w:hAnsi="Arial" w:cs="Arial"/>
          <w:color w:val="FF0000"/>
        </w:rPr>
      </w:pPr>
      <w:r w:rsidRPr="00A46372">
        <w:rPr>
          <w:rFonts w:ascii="Arial" w:hAnsi="Arial" w:cs="Arial"/>
          <w:color w:val="FF0000"/>
        </w:rPr>
        <w:lastRenderedPageBreak/>
        <w:t xml:space="preserve">BEGROTING </w:t>
      </w:r>
      <w:r>
        <w:rPr>
          <w:rFonts w:ascii="Arial" w:hAnsi="Arial" w:cs="Arial"/>
          <w:color w:val="FF0000"/>
        </w:rPr>
        <w:t>2025</w:t>
      </w:r>
    </w:p>
    <w:tbl>
      <w:tblPr>
        <w:tblW w:w="8317" w:type="dxa"/>
        <w:tblInd w:w="55" w:type="dxa"/>
        <w:tblCellMar>
          <w:left w:w="70" w:type="dxa"/>
          <w:right w:w="70" w:type="dxa"/>
        </w:tblCellMar>
        <w:tblLook w:val="04A0" w:firstRow="1" w:lastRow="0" w:firstColumn="1" w:lastColumn="0" w:noHBand="0" w:noVBand="1"/>
      </w:tblPr>
      <w:tblGrid>
        <w:gridCol w:w="2567"/>
        <w:gridCol w:w="283"/>
        <w:gridCol w:w="1418"/>
        <w:gridCol w:w="1276"/>
        <w:gridCol w:w="425"/>
        <w:gridCol w:w="1276"/>
        <w:gridCol w:w="1072"/>
      </w:tblGrid>
      <w:tr w:rsidR="00EA34FF" w:rsidRPr="00534CAC" w14:paraId="143948F8" w14:textId="77777777" w:rsidTr="002F5F73">
        <w:trPr>
          <w:trHeight w:val="227"/>
        </w:trPr>
        <w:tc>
          <w:tcPr>
            <w:tcW w:w="2567" w:type="dxa"/>
            <w:tcBorders>
              <w:top w:val="nil"/>
              <w:left w:val="nil"/>
              <w:bottom w:val="nil"/>
              <w:right w:val="nil"/>
            </w:tcBorders>
            <w:shd w:val="clear" w:color="auto" w:fill="auto"/>
            <w:noWrap/>
            <w:vAlign w:val="bottom"/>
            <w:hideMark/>
          </w:tcPr>
          <w:p w14:paraId="58B57F90" w14:textId="77777777" w:rsidR="00EA34FF" w:rsidRPr="00534CAC" w:rsidRDefault="00EA34FF" w:rsidP="002F5F73">
            <w:pPr>
              <w:pStyle w:val="Geenafstand"/>
              <w:rPr>
                <w:rFonts w:asciiTheme="minorHAnsi" w:hAnsiTheme="minorHAnsi"/>
                <w:sz w:val="16"/>
                <w:szCs w:val="16"/>
              </w:rPr>
            </w:pPr>
          </w:p>
        </w:tc>
        <w:tc>
          <w:tcPr>
            <w:tcW w:w="283" w:type="dxa"/>
            <w:tcBorders>
              <w:top w:val="nil"/>
              <w:left w:val="nil"/>
              <w:bottom w:val="nil"/>
              <w:right w:val="nil"/>
            </w:tcBorders>
            <w:shd w:val="clear" w:color="000000" w:fill="D8D8D8"/>
            <w:noWrap/>
            <w:vAlign w:val="bottom"/>
            <w:hideMark/>
          </w:tcPr>
          <w:p w14:paraId="45EBA322"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2694" w:type="dxa"/>
            <w:gridSpan w:val="2"/>
            <w:tcBorders>
              <w:top w:val="nil"/>
              <w:left w:val="nil"/>
              <w:bottom w:val="nil"/>
              <w:right w:val="nil"/>
            </w:tcBorders>
            <w:shd w:val="clear" w:color="auto" w:fill="auto"/>
            <w:noWrap/>
            <w:vAlign w:val="bottom"/>
            <w:hideMark/>
          </w:tcPr>
          <w:p w14:paraId="7BDE37CC" w14:textId="77777777" w:rsidR="00EA34FF" w:rsidRPr="00534CAC" w:rsidRDefault="00EA34FF" w:rsidP="002F5F73">
            <w:pPr>
              <w:pStyle w:val="Geenafstand"/>
              <w:rPr>
                <w:rFonts w:asciiTheme="minorHAnsi" w:hAnsiTheme="minorHAnsi"/>
                <w:b/>
                <w:sz w:val="16"/>
                <w:szCs w:val="16"/>
              </w:rPr>
            </w:pPr>
            <w:r w:rsidRPr="00534CAC">
              <w:rPr>
                <w:rFonts w:asciiTheme="minorHAnsi" w:hAnsiTheme="minorHAnsi"/>
                <w:b/>
                <w:sz w:val="16"/>
                <w:szCs w:val="16"/>
              </w:rPr>
              <w:t>Begroting 20</w:t>
            </w:r>
            <w:r>
              <w:rPr>
                <w:rFonts w:asciiTheme="minorHAnsi" w:hAnsiTheme="minorHAnsi"/>
                <w:b/>
                <w:sz w:val="16"/>
                <w:szCs w:val="16"/>
              </w:rPr>
              <w:t>25</w:t>
            </w:r>
          </w:p>
        </w:tc>
        <w:tc>
          <w:tcPr>
            <w:tcW w:w="425" w:type="dxa"/>
            <w:tcBorders>
              <w:top w:val="nil"/>
              <w:left w:val="nil"/>
              <w:bottom w:val="nil"/>
              <w:right w:val="nil"/>
            </w:tcBorders>
            <w:shd w:val="clear" w:color="000000" w:fill="D8D8D8"/>
            <w:noWrap/>
            <w:vAlign w:val="bottom"/>
            <w:hideMark/>
          </w:tcPr>
          <w:p w14:paraId="170F9542"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2348" w:type="dxa"/>
            <w:gridSpan w:val="2"/>
            <w:tcBorders>
              <w:top w:val="nil"/>
              <w:left w:val="nil"/>
              <w:bottom w:val="nil"/>
              <w:right w:val="nil"/>
            </w:tcBorders>
            <w:shd w:val="clear" w:color="auto" w:fill="auto"/>
            <w:noWrap/>
            <w:vAlign w:val="bottom"/>
            <w:hideMark/>
          </w:tcPr>
          <w:p w14:paraId="4BDDBA1A" w14:textId="77777777" w:rsidR="00EA34FF" w:rsidRPr="00534CAC" w:rsidRDefault="00EA34FF" w:rsidP="002F5F73">
            <w:pPr>
              <w:pStyle w:val="Geenafstand"/>
              <w:rPr>
                <w:rFonts w:asciiTheme="minorHAnsi" w:hAnsiTheme="minorHAnsi"/>
                <w:b/>
                <w:sz w:val="16"/>
                <w:szCs w:val="16"/>
              </w:rPr>
            </w:pPr>
            <w:r w:rsidRPr="00534CAC">
              <w:rPr>
                <w:rFonts w:asciiTheme="minorHAnsi" w:hAnsiTheme="minorHAnsi"/>
                <w:b/>
                <w:sz w:val="16"/>
                <w:szCs w:val="16"/>
              </w:rPr>
              <w:t xml:space="preserve">Exploitatieoverzicht </w:t>
            </w:r>
            <w:r>
              <w:rPr>
                <w:rFonts w:asciiTheme="minorHAnsi" w:hAnsiTheme="minorHAnsi"/>
                <w:b/>
                <w:sz w:val="16"/>
                <w:szCs w:val="16"/>
              </w:rPr>
              <w:t>2024</w:t>
            </w:r>
          </w:p>
        </w:tc>
      </w:tr>
      <w:tr w:rsidR="00EA34FF" w:rsidRPr="00534CAC" w14:paraId="117447C2" w14:textId="77777777" w:rsidTr="002F5F73">
        <w:trPr>
          <w:trHeight w:val="227"/>
        </w:trPr>
        <w:tc>
          <w:tcPr>
            <w:tcW w:w="2567" w:type="dxa"/>
            <w:tcBorders>
              <w:top w:val="nil"/>
              <w:left w:val="nil"/>
              <w:bottom w:val="nil"/>
              <w:right w:val="nil"/>
            </w:tcBorders>
            <w:shd w:val="clear" w:color="auto" w:fill="auto"/>
            <w:noWrap/>
            <w:vAlign w:val="bottom"/>
            <w:hideMark/>
          </w:tcPr>
          <w:p w14:paraId="74B11D8B" w14:textId="77777777" w:rsidR="00EA34FF" w:rsidRPr="00534CAC" w:rsidRDefault="00EA34FF" w:rsidP="002F5F73">
            <w:pPr>
              <w:pStyle w:val="Geenafstand"/>
              <w:rPr>
                <w:rFonts w:asciiTheme="minorHAnsi" w:hAnsiTheme="minorHAnsi"/>
                <w:b/>
                <w:sz w:val="16"/>
                <w:szCs w:val="16"/>
              </w:rPr>
            </w:pPr>
            <w:r w:rsidRPr="00534CAC">
              <w:rPr>
                <w:rFonts w:asciiTheme="minorHAnsi" w:hAnsiTheme="minorHAnsi"/>
                <w:b/>
                <w:sz w:val="16"/>
                <w:szCs w:val="16"/>
              </w:rPr>
              <w:t>Inkomsten</w:t>
            </w:r>
          </w:p>
        </w:tc>
        <w:tc>
          <w:tcPr>
            <w:tcW w:w="283" w:type="dxa"/>
            <w:tcBorders>
              <w:top w:val="nil"/>
              <w:left w:val="nil"/>
              <w:bottom w:val="nil"/>
              <w:right w:val="nil"/>
            </w:tcBorders>
            <w:shd w:val="clear" w:color="000000" w:fill="D8D8D8"/>
            <w:noWrap/>
            <w:vAlign w:val="bottom"/>
            <w:hideMark/>
          </w:tcPr>
          <w:p w14:paraId="49C75A54"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7FE113AA" w14:textId="77777777" w:rsidR="00EA34FF" w:rsidRPr="00534CAC" w:rsidRDefault="00EA34FF" w:rsidP="002F5F73">
            <w:pPr>
              <w:pStyle w:val="Geenafstand"/>
              <w:rPr>
                <w:rFonts w:asciiTheme="minorHAnsi" w:hAnsiTheme="minorHAnsi"/>
                <w:i/>
                <w:sz w:val="16"/>
                <w:szCs w:val="16"/>
              </w:rPr>
            </w:pPr>
            <w:r>
              <w:rPr>
                <w:rFonts w:asciiTheme="minorHAnsi" w:hAnsiTheme="minorHAnsi"/>
                <w:i/>
                <w:sz w:val="16"/>
                <w:szCs w:val="16"/>
              </w:rPr>
              <w:t>Lasten</w:t>
            </w:r>
          </w:p>
        </w:tc>
        <w:tc>
          <w:tcPr>
            <w:tcW w:w="1276" w:type="dxa"/>
            <w:tcBorders>
              <w:top w:val="nil"/>
              <w:left w:val="nil"/>
              <w:bottom w:val="nil"/>
              <w:right w:val="nil"/>
            </w:tcBorders>
            <w:shd w:val="clear" w:color="auto" w:fill="auto"/>
            <w:noWrap/>
            <w:vAlign w:val="bottom"/>
            <w:hideMark/>
          </w:tcPr>
          <w:p w14:paraId="78BC6813" w14:textId="77777777" w:rsidR="00EA34FF" w:rsidRPr="00534CAC" w:rsidRDefault="00EA34FF" w:rsidP="002F5F73">
            <w:pPr>
              <w:pStyle w:val="Geenafstand"/>
              <w:rPr>
                <w:rFonts w:asciiTheme="minorHAnsi" w:hAnsiTheme="minorHAnsi"/>
                <w:i/>
                <w:sz w:val="16"/>
                <w:szCs w:val="16"/>
              </w:rPr>
            </w:pPr>
            <w:r>
              <w:rPr>
                <w:rFonts w:asciiTheme="minorHAnsi" w:hAnsiTheme="minorHAnsi"/>
                <w:i/>
                <w:sz w:val="16"/>
                <w:szCs w:val="16"/>
              </w:rPr>
              <w:t>Baten</w:t>
            </w:r>
          </w:p>
        </w:tc>
        <w:tc>
          <w:tcPr>
            <w:tcW w:w="425" w:type="dxa"/>
            <w:tcBorders>
              <w:top w:val="nil"/>
              <w:left w:val="nil"/>
              <w:bottom w:val="nil"/>
              <w:right w:val="nil"/>
            </w:tcBorders>
            <w:shd w:val="clear" w:color="000000" w:fill="D8D8D8"/>
            <w:noWrap/>
            <w:vAlign w:val="bottom"/>
            <w:hideMark/>
          </w:tcPr>
          <w:p w14:paraId="6EF1A2E7" w14:textId="77777777" w:rsidR="00EA34FF" w:rsidRPr="00534CAC" w:rsidRDefault="00EA34FF" w:rsidP="002F5F73">
            <w:pPr>
              <w:pStyle w:val="Geenafstand"/>
              <w:rPr>
                <w:rFonts w:asciiTheme="minorHAnsi" w:hAnsiTheme="minorHAnsi"/>
                <w:i/>
                <w:sz w:val="16"/>
                <w:szCs w:val="16"/>
              </w:rPr>
            </w:pPr>
            <w:r w:rsidRPr="00534CAC">
              <w:rPr>
                <w:rFonts w:asciiTheme="minorHAnsi" w:hAnsiTheme="minorHAnsi"/>
                <w:i/>
                <w:sz w:val="16"/>
                <w:szCs w:val="16"/>
              </w:rPr>
              <w:t> </w:t>
            </w:r>
          </w:p>
        </w:tc>
        <w:tc>
          <w:tcPr>
            <w:tcW w:w="1276" w:type="dxa"/>
            <w:tcBorders>
              <w:top w:val="nil"/>
              <w:left w:val="nil"/>
              <w:bottom w:val="nil"/>
              <w:right w:val="nil"/>
            </w:tcBorders>
            <w:shd w:val="clear" w:color="auto" w:fill="auto"/>
            <w:noWrap/>
            <w:vAlign w:val="bottom"/>
            <w:hideMark/>
          </w:tcPr>
          <w:p w14:paraId="47035774" w14:textId="77777777" w:rsidR="00EA34FF" w:rsidRPr="00534CAC" w:rsidRDefault="00EA34FF" w:rsidP="002F5F73">
            <w:pPr>
              <w:pStyle w:val="Geenafstand"/>
              <w:rPr>
                <w:rFonts w:asciiTheme="minorHAnsi" w:hAnsiTheme="minorHAnsi"/>
                <w:i/>
                <w:sz w:val="16"/>
                <w:szCs w:val="16"/>
              </w:rPr>
            </w:pPr>
            <w:r>
              <w:rPr>
                <w:rFonts w:asciiTheme="minorHAnsi" w:hAnsiTheme="minorHAnsi"/>
                <w:i/>
                <w:sz w:val="16"/>
                <w:szCs w:val="16"/>
              </w:rPr>
              <w:t>Lasten</w:t>
            </w:r>
          </w:p>
        </w:tc>
        <w:tc>
          <w:tcPr>
            <w:tcW w:w="1072" w:type="dxa"/>
            <w:tcBorders>
              <w:top w:val="nil"/>
              <w:left w:val="nil"/>
              <w:bottom w:val="nil"/>
              <w:right w:val="nil"/>
            </w:tcBorders>
            <w:shd w:val="clear" w:color="auto" w:fill="auto"/>
            <w:noWrap/>
            <w:vAlign w:val="bottom"/>
            <w:hideMark/>
          </w:tcPr>
          <w:p w14:paraId="663EC764" w14:textId="77777777" w:rsidR="00EA34FF" w:rsidRPr="00534CAC" w:rsidRDefault="00EA34FF" w:rsidP="002F5F73">
            <w:pPr>
              <w:pStyle w:val="Geenafstand"/>
              <w:rPr>
                <w:rFonts w:asciiTheme="minorHAnsi" w:hAnsiTheme="minorHAnsi"/>
                <w:i/>
                <w:sz w:val="16"/>
                <w:szCs w:val="16"/>
              </w:rPr>
            </w:pPr>
            <w:r>
              <w:rPr>
                <w:rFonts w:asciiTheme="minorHAnsi" w:hAnsiTheme="minorHAnsi"/>
                <w:i/>
                <w:sz w:val="16"/>
                <w:szCs w:val="16"/>
              </w:rPr>
              <w:t>Baten</w:t>
            </w:r>
          </w:p>
        </w:tc>
      </w:tr>
      <w:tr w:rsidR="00EA34FF" w:rsidRPr="00534CAC" w14:paraId="23E5325A" w14:textId="77777777" w:rsidTr="002F5F73">
        <w:trPr>
          <w:trHeight w:val="227"/>
        </w:trPr>
        <w:tc>
          <w:tcPr>
            <w:tcW w:w="2567" w:type="dxa"/>
            <w:tcBorders>
              <w:top w:val="nil"/>
              <w:left w:val="nil"/>
              <w:bottom w:val="nil"/>
              <w:right w:val="nil"/>
            </w:tcBorders>
            <w:shd w:val="clear" w:color="auto" w:fill="auto"/>
            <w:noWrap/>
            <w:vAlign w:val="bottom"/>
            <w:hideMark/>
          </w:tcPr>
          <w:p w14:paraId="34F19DB1"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Contributies en donaties</w:t>
            </w:r>
          </w:p>
        </w:tc>
        <w:tc>
          <w:tcPr>
            <w:tcW w:w="283" w:type="dxa"/>
            <w:tcBorders>
              <w:top w:val="nil"/>
              <w:left w:val="nil"/>
              <w:bottom w:val="nil"/>
              <w:right w:val="nil"/>
            </w:tcBorders>
            <w:shd w:val="clear" w:color="000000" w:fill="D8D8D8"/>
            <w:noWrap/>
            <w:vAlign w:val="bottom"/>
            <w:hideMark/>
          </w:tcPr>
          <w:p w14:paraId="343B5C54"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6451D1DD" w14:textId="77777777" w:rsidR="00EA34FF" w:rsidRPr="00534CAC" w:rsidRDefault="00EA34FF" w:rsidP="002F5F7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31ECF2D6"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12.000,00</w:t>
            </w:r>
            <w:r w:rsidRPr="00534CAC">
              <w:rPr>
                <w:rFonts w:asciiTheme="minorHAnsi" w:hAnsiTheme="minorHAnsi"/>
                <w:sz w:val="16"/>
                <w:szCs w:val="16"/>
              </w:rPr>
              <w:t xml:space="preserve"> </w:t>
            </w:r>
          </w:p>
        </w:tc>
        <w:tc>
          <w:tcPr>
            <w:tcW w:w="425" w:type="dxa"/>
            <w:tcBorders>
              <w:top w:val="nil"/>
              <w:left w:val="nil"/>
              <w:bottom w:val="nil"/>
              <w:right w:val="nil"/>
            </w:tcBorders>
            <w:shd w:val="clear" w:color="000000" w:fill="D8D8D8"/>
            <w:noWrap/>
            <w:vAlign w:val="bottom"/>
            <w:hideMark/>
          </w:tcPr>
          <w:p w14:paraId="6A2CD6A1"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5532C4FD" w14:textId="77777777" w:rsidR="00EA34FF" w:rsidRPr="00534CAC" w:rsidRDefault="00EA34FF" w:rsidP="002F5F7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hideMark/>
          </w:tcPr>
          <w:p w14:paraId="17BC0A56"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w:t>
            </w:r>
            <w:r w:rsidRPr="009310DC">
              <w:rPr>
                <w:rFonts w:asciiTheme="minorHAnsi" w:hAnsiTheme="minorHAnsi"/>
                <w:sz w:val="16"/>
                <w:szCs w:val="16"/>
              </w:rPr>
              <w:t xml:space="preserve">  </w:t>
            </w:r>
            <w:r>
              <w:rPr>
                <w:rFonts w:asciiTheme="minorHAnsi" w:hAnsiTheme="minorHAnsi"/>
                <w:sz w:val="16"/>
                <w:szCs w:val="16"/>
              </w:rPr>
              <w:t>11,246,24</w:t>
            </w:r>
          </w:p>
        </w:tc>
      </w:tr>
      <w:tr w:rsidR="00EA34FF" w:rsidRPr="00440878" w14:paraId="522E6354" w14:textId="77777777" w:rsidTr="002F5F73">
        <w:trPr>
          <w:trHeight w:val="227"/>
        </w:trPr>
        <w:tc>
          <w:tcPr>
            <w:tcW w:w="2567" w:type="dxa"/>
            <w:tcBorders>
              <w:top w:val="nil"/>
              <w:left w:val="nil"/>
              <w:bottom w:val="nil"/>
              <w:right w:val="nil"/>
            </w:tcBorders>
            <w:shd w:val="clear" w:color="auto" w:fill="auto"/>
            <w:noWrap/>
            <w:vAlign w:val="bottom"/>
            <w:hideMark/>
          </w:tcPr>
          <w:p w14:paraId="2AC96783"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Sponsoring</w:t>
            </w:r>
          </w:p>
        </w:tc>
        <w:tc>
          <w:tcPr>
            <w:tcW w:w="283" w:type="dxa"/>
            <w:tcBorders>
              <w:top w:val="nil"/>
              <w:left w:val="nil"/>
              <w:bottom w:val="nil"/>
              <w:right w:val="nil"/>
            </w:tcBorders>
            <w:shd w:val="clear" w:color="000000" w:fill="D8D8D8"/>
            <w:noWrap/>
            <w:vAlign w:val="bottom"/>
            <w:hideMark/>
          </w:tcPr>
          <w:p w14:paraId="0B94C4A4" w14:textId="77777777" w:rsidR="00EA34FF" w:rsidRPr="00440878" w:rsidRDefault="00EA34FF" w:rsidP="002F5F73">
            <w:pPr>
              <w:pStyle w:val="Geenafstand"/>
              <w:rPr>
                <w:rFonts w:asciiTheme="minorHAnsi" w:hAnsiTheme="minorHAnsi"/>
                <w:sz w:val="16"/>
                <w:szCs w:val="16"/>
              </w:rPr>
            </w:pPr>
            <w:r w:rsidRPr="00440878">
              <w:rPr>
                <w:rFonts w:asciiTheme="minorHAnsi" w:hAnsiTheme="minorHAnsi"/>
                <w:sz w:val="16"/>
                <w:szCs w:val="16"/>
              </w:rPr>
              <w:t> </w:t>
            </w:r>
          </w:p>
        </w:tc>
        <w:tc>
          <w:tcPr>
            <w:tcW w:w="1418" w:type="dxa"/>
            <w:tcBorders>
              <w:top w:val="nil"/>
              <w:left w:val="nil"/>
              <w:bottom w:val="nil"/>
              <w:right w:val="nil"/>
            </w:tcBorders>
            <w:shd w:val="clear" w:color="auto" w:fill="auto"/>
            <w:noWrap/>
            <w:vAlign w:val="bottom"/>
            <w:hideMark/>
          </w:tcPr>
          <w:p w14:paraId="654875F5" w14:textId="77777777" w:rsidR="00EA34FF" w:rsidRPr="00534CAC" w:rsidRDefault="00EA34FF" w:rsidP="002F5F7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27E2228E"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800</w:t>
            </w:r>
            <w:r w:rsidRPr="00534CAC">
              <w:rPr>
                <w:rFonts w:asciiTheme="minorHAnsi" w:hAnsiTheme="minorHAnsi"/>
                <w:sz w:val="16"/>
                <w:szCs w:val="16"/>
              </w:rPr>
              <w:t xml:space="preserve">,00 </w:t>
            </w:r>
          </w:p>
        </w:tc>
        <w:tc>
          <w:tcPr>
            <w:tcW w:w="425" w:type="dxa"/>
            <w:tcBorders>
              <w:top w:val="nil"/>
              <w:left w:val="nil"/>
              <w:bottom w:val="nil"/>
              <w:right w:val="nil"/>
            </w:tcBorders>
            <w:shd w:val="clear" w:color="000000" w:fill="D8D8D8"/>
            <w:noWrap/>
            <w:vAlign w:val="bottom"/>
            <w:hideMark/>
          </w:tcPr>
          <w:p w14:paraId="2954604D"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24FF4516" w14:textId="77777777" w:rsidR="00EA34FF" w:rsidRPr="00534CAC" w:rsidRDefault="00EA34FF" w:rsidP="002F5F7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hideMark/>
          </w:tcPr>
          <w:p w14:paraId="700A3208"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735,89</w:t>
            </w:r>
            <w:r w:rsidRPr="00534CAC">
              <w:rPr>
                <w:rFonts w:asciiTheme="minorHAnsi" w:hAnsiTheme="minorHAnsi"/>
                <w:sz w:val="16"/>
                <w:szCs w:val="16"/>
              </w:rPr>
              <w:t xml:space="preserve"> </w:t>
            </w:r>
          </w:p>
        </w:tc>
      </w:tr>
      <w:tr w:rsidR="00EA34FF" w:rsidRPr="00440878" w14:paraId="7ABCCE19" w14:textId="77777777" w:rsidTr="002F5F73">
        <w:trPr>
          <w:trHeight w:val="227"/>
        </w:trPr>
        <w:tc>
          <w:tcPr>
            <w:tcW w:w="2567" w:type="dxa"/>
            <w:tcBorders>
              <w:top w:val="nil"/>
              <w:left w:val="nil"/>
              <w:bottom w:val="nil"/>
              <w:right w:val="nil"/>
            </w:tcBorders>
            <w:shd w:val="clear" w:color="auto" w:fill="auto"/>
            <w:noWrap/>
            <w:vAlign w:val="bottom"/>
            <w:hideMark/>
          </w:tcPr>
          <w:p w14:paraId="58A56242"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Rentebaten</w:t>
            </w:r>
          </w:p>
        </w:tc>
        <w:tc>
          <w:tcPr>
            <w:tcW w:w="283" w:type="dxa"/>
            <w:tcBorders>
              <w:top w:val="nil"/>
              <w:left w:val="nil"/>
              <w:bottom w:val="nil"/>
              <w:right w:val="nil"/>
            </w:tcBorders>
            <w:shd w:val="clear" w:color="000000" w:fill="D8D8D8"/>
            <w:noWrap/>
            <w:vAlign w:val="bottom"/>
            <w:hideMark/>
          </w:tcPr>
          <w:p w14:paraId="5BB76886" w14:textId="77777777" w:rsidR="00EA34FF" w:rsidRPr="00440878" w:rsidRDefault="00EA34FF" w:rsidP="002F5F73">
            <w:pPr>
              <w:pStyle w:val="Geenafstand"/>
              <w:rPr>
                <w:rFonts w:asciiTheme="minorHAnsi" w:hAnsiTheme="minorHAnsi"/>
                <w:sz w:val="16"/>
                <w:szCs w:val="16"/>
              </w:rPr>
            </w:pPr>
            <w:r w:rsidRPr="00440878">
              <w:rPr>
                <w:rFonts w:asciiTheme="minorHAnsi" w:hAnsiTheme="minorHAnsi"/>
                <w:sz w:val="16"/>
                <w:szCs w:val="16"/>
              </w:rPr>
              <w:t> </w:t>
            </w:r>
          </w:p>
        </w:tc>
        <w:tc>
          <w:tcPr>
            <w:tcW w:w="1418" w:type="dxa"/>
            <w:tcBorders>
              <w:top w:val="nil"/>
              <w:left w:val="nil"/>
              <w:bottom w:val="nil"/>
              <w:right w:val="nil"/>
            </w:tcBorders>
            <w:shd w:val="clear" w:color="auto" w:fill="auto"/>
            <w:noWrap/>
            <w:vAlign w:val="bottom"/>
            <w:hideMark/>
          </w:tcPr>
          <w:p w14:paraId="2631C1C3" w14:textId="77777777" w:rsidR="00EA34FF" w:rsidRPr="00534CAC" w:rsidRDefault="00EA34FF" w:rsidP="002F5F7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5DE30A96"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800</w:t>
            </w:r>
            <w:r w:rsidRPr="00534CAC">
              <w:rPr>
                <w:rFonts w:asciiTheme="minorHAnsi" w:hAnsiTheme="minorHAnsi"/>
                <w:sz w:val="16"/>
                <w:szCs w:val="16"/>
              </w:rPr>
              <w:t xml:space="preserve">,00 </w:t>
            </w:r>
          </w:p>
        </w:tc>
        <w:tc>
          <w:tcPr>
            <w:tcW w:w="425" w:type="dxa"/>
            <w:tcBorders>
              <w:top w:val="nil"/>
              <w:left w:val="nil"/>
              <w:bottom w:val="nil"/>
              <w:right w:val="nil"/>
            </w:tcBorders>
            <w:shd w:val="clear" w:color="000000" w:fill="D8D8D8"/>
            <w:noWrap/>
            <w:vAlign w:val="bottom"/>
            <w:hideMark/>
          </w:tcPr>
          <w:p w14:paraId="6A1A17E6"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0613B29E" w14:textId="77777777" w:rsidR="00EA34FF" w:rsidRPr="00534CAC" w:rsidRDefault="00EA34FF" w:rsidP="002F5F7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hideMark/>
          </w:tcPr>
          <w:p w14:paraId="3CB805A1"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801,01</w:t>
            </w:r>
            <w:r w:rsidRPr="00534CAC">
              <w:rPr>
                <w:rFonts w:asciiTheme="minorHAnsi" w:hAnsiTheme="minorHAnsi"/>
                <w:sz w:val="16"/>
                <w:szCs w:val="16"/>
              </w:rPr>
              <w:t xml:space="preserve"> </w:t>
            </w:r>
          </w:p>
        </w:tc>
      </w:tr>
      <w:tr w:rsidR="00EA34FF" w:rsidRPr="00440878" w14:paraId="470B7B14" w14:textId="77777777" w:rsidTr="002F5F73">
        <w:trPr>
          <w:trHeight w:val="227"/>
        </w:trPr>
        <w:tc>
          <w:tcPr>
            <w:tcW w:w="2567" w:type="dxa"/>
            <w:tcBorders>
              <w:top w:val="nil"/>
              <w:left w:val="nil"/>
              <w:bottom w:val="nil"/>
              <w:right w:val="nil"/>
            </w:tcBorders>
            <w:shd w:val="clear" w:color="auto" w:fill="auto"/>
            <w:noWrap/>
            <w:vAlign w:val="bottom"/>
          </w:tcPr>
          <w:p w14:paraId="383B8267"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Cursusopbrengst</w:t>
            </w:r>
          </w:p>
        </w:tc>
        <w:tc>
          <w:tcPr>
            <w:tcW w:w="283" w:type="dxa"/>
            <w:tcBorders>
              <w:top w:val="nil"/>
              <w:left w:val="nil"/>
              <w:bottom w:val="nil"/>
              <w:right w:val="nil"/>
            </w:tcBorders>
            <w:shd w:val="clear" w:color="000000" w:fill="D8D8D8"/>
            <w:noWrap/>
            <w:vAlign w:val="bottom"/>
          </w:tcPr>
          <w:p w14:paraId="5E0683DB" w14:textId="77777777" w:rsidR="00EA34FF" w:rsidRPr="00440878" w:rsidRDefault="00EA34FF" w:rsidP="002F5F73">
            <w:pPr>
              <w:pStyle w:val="Geenafstand"/>
              <w:rPr>
                <w:rFonts w:asciiTheme="minorHAnsi" w:hAnsiTheme="minorHAnsi"/>
                <w:sz w:val="16"/>
                <w:szCs w:val="16"/>
              </w:rPr>
            </w:pPr>
          </w:p>
        </w:tc>
        <w:tc>
          <w:tcPr>
            <w:tcW w:w="1418" w:type="dxa"/>
            <w:tcBorders>
              <w:top w:val="nil"/>
              <w:left w:val="nil"/>
              <w:bottom w:val="nil"/>
              <w:right w:val="nil"/>
            </w:tcBorders>
            <w:shd w:val="clear" w:color="auto" w:fill="auto"/>
            <w:noWrap/>
            <w:vAlign w:val="bottom"/>
          </w:tcPr>
          <w:p w14:paraId="3AFD4B9D" w14:textId="77777777" w:rsidR="00EA34FF" w:rsidRPr="00534CAC" w:rsidRDefault="00EA34FF" w:rsidP="002F5F7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tcPr>
          <w:p w14:paraId="224AA4D2" w14:textId="77777777" w:rsidR="00EA34FF" w:rsidRDefault="00EA34FF" w:rsidP="002F5F73">
            <w:pPr>
              <w:pStyle w:val="Geenafstand"/>
              <w:rPr>
                <w:rFonts w:asciiTheme="minorHAnsi" w:hAnsiTheme="minorHAnsi"/>
                <w:sz w:val="16"/>
                <w:szCs w:val="16"/>
              </w:rPr>
            </w:pPr>
            <w:r>
              <w:rPr>
                <w:rFonts w:asciiTheme="minorHAnsi" w:hAnsiTheme="minorHAnsi"/>
                <w:sz w:val="16"/>
                <w:szCs w:val="16"/>
              </w:rPr>
              <w:t>€             300</w:t>
            </w:r>
            <w:r w:rsidRPr="00534CAC">
              <w:rPr>
                <w:rFonts w:asciiTheme="minorHAnsi" w:hAnsiTheme="minorHAnsi"/>
                <w:sz w:val="16"/>
                <w:szCs w:val="16"/>
              </w:rPr>
              <w:t>,00</w:t>
            </w:r>
          </w:p>
        </w:tc>
        <w:tc>
          <w:tcPr>
            <w:tcW w:w="425" w:type="dxa"/>
            <w:tcBorders>
              <w:top w:val="nil"/>
              <w:left w:val="nil"/>
              <w:bottom w:val="nil"/>
              <w:right w:val="nil"/>
            </w:tcBorders>
            <w:shd w:val="clear" w:color="000000" w:fill="D8D8D8"/>
            <w:noWrap/>
            <w:vAlign w:val="bottom"/>
          </w:tcPr>
          <w:p w14:paraId="24A1DD83" w14:textId="77777777" w:rsidR="00EA34FF" w:rsidRPr="00534CAC" w:rsidRDefault="00EA34FF" w:rsidP="002F5F7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tcPr>
          <w:p w14:paraId="70BBC088"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202,50</w:t>
            </w:r>
          </w:p>
        </w:tc>
        <w:tc>
          <w:tcPr>
            <w:tcW w:w="1072" w:type="dxa"/>
            <w:tcBorders>
              <w:top w:val="nil"/>
              <w:left w:val="nil"/>
              <w:bottom w:val="nil"/>
              <w:right w:val="nil"/>
            </w:tcBorders>
            <w:shd w:val="clear" w:color="auto" w:fill="auto"/>
            <w:noWrap/>
            <w:vAlign w:val="bottom"/>
          </w:tcPr>
          <w:p w14:paraId="6DD6085B" w14:textId="77777777" w:rsidR="00EA34FF" w:rsidRDefault="00EA34FF" w:rsidP="002F5F73">
            <w:pPr>
              <w:pStyle w:val="Geenafstand"/>
              <w:rPr>
                <w:rFonts w:asciiTheme="minorHAnsi" w:hAnsiTheme="minorHAnsi"/>
                <w:sz w:val="16"/>
                <w:szCs w:val="16"/>
              </w:rPr>
            </w:pPr>
            <w:r>
              <w:rPr>
                <w:rFonts w:asciiTheme="minorHAnsi" w:hAnsiTheme="minorHAnsi"/>
                <w:sz w:val="16"/>
                <w:szCs w:val="16"/>
              </w:rPr>
              <w:t>€           585</w:t>
            </w:r>
            <w:r w:rsidRPr="00534CAC">
              <w:rPr>
                <w:rFonts w:asciiTheme="minorHAnsi" w:hAnsiTheme="minorHAnsi"/>
                <w:sz w:val="16"/>
                <w:szCs w:val="16"/>
              </w:rPr>
              <w:t>,00</w:t>
            </w:r>
          </w:p>
        </w:tc>
      </w:tr>
      <w:tr w:rsidR="00EA34FF" w:rsidRPr="00440878" w14:paraId="21392274" w14:textId="77777777" w:rsidTr="002F5F73">
        <w:trPr>
          <w:trHeight w:val="227"/>
        </w:trPr>
        <w:tc>
          <w:tcPr>
            <w:tcW w:w="2567" w:type="dxa"/>
            <w:tcBorders>
              <w:top w:val="nil"/>
              <w:left w:val="nil"/>
              <w:bottom w:val="nil"/>
              <w:right w:val="nil"/>
            </w:tcBorders>
            <w:shd w:val="clear" w:color="auto" w:fill="auto"/>
            <w:noWrap/>
            <w:vAlign w:val="bottom"/>
            <w:hideMark/>
          </w:tcPr>
          <w:p w14:paraId="1E7D7706"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Overig</w:t>
            </w:r>
          </w:p>
        </w:tc>
        <w:tc>
          <w:tcPr>
            <w:tcW w:w="283" w:type="dxa"/>
            <w:tcBorders>
              <w:top w:val="nil"/>
              <w:left w:val="nil"/>
              <w:bottom w:val="nil"/>
              <w:right w:val="nil"/>
            </w:tcBorders>
            <w:shd w:val="clear" w:color="000000" w:fill="D8D8D8"/>
            <w:noWrap/>
            <w:vAlign w:val="bottom"/>
            <w:hideMark/>
          </w:tcPr>
          <w:p w14:paraId="4E4BE2F7" w14:textId="77777777" w:rsidR="00EA34FF" w:rsidRPr="00440878" w:rsidRDefault="00EA34FF" w:rsidP="002F5F73">
            <w:pPr>
              <w:pStyle w:val="Geenafstand"/>
              <w:rPr>
                <w:rFonts w:asciiTheme="minorHAnsi" w:hAnsiTheme="minorHAnsi"/>
                <w:sz w:val="16"/>
                <w:szCs w:val="16"/>
              </w:rPr>
            </w:pPr>
            <w:r w:rsidRPr="00440878">
              <w:rPr>
                <w:rFonts w:asciiTheme="minorHAnsi" w:hAnsiTheme="minorHAnsi"/>
                <w:sz w:val="16"/>
                <w:szCs w:val="16"/>
              </w:rPr>
              <w:t> </w:t>
            </w:r>
          </w:p>
        </w:tc>
        <w:tc>
          <w:tcPr>
            <w:tcW w:w="1418" w:type="dxa"/>
            <w:tcBorders>
              <w:top w:val="nil"/>
              <w:left w:val="nil"/>
              <w:bottom w:val="nil"/>
              <w:right w:val="nil"/>
            </w:tcBorders>
            <w:shd w:val="clear" w:color="auto" w:fill="auto"/>
            <w:noWrap/>
            <w:vAlign w:val="bottom"/>
            <w:hideMark/>
          </w:tcPr>
          <w:p w14:paraId="504F0A00" w14:textId="77777777" w:rsidR="00EA34FF" w:rsidRPr="00534CAC" w:rsidRDefault="00EA34FF" w:rsidP="002F5F7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033F8DE7"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300</w:t>
            </w:r>
            <w:r w:rsidRPr="00534CAC">
              <w:rPr>
                <w:rFonts w:asciiTheme="minorHAnsi" w:hAnsiTheme="minorHAnsi"/>
                <w:sz w:val="16"/>
                <w:szCs w:val="16"/>
              </w:rPr>
              <w:t xml:space="preserve">,00 </w:t>
            </w:r>
          </w:p>
        </w:tc>
        <w:tc>
          <w:tcPr>
            <w:tcW w:w="425" w:type="dxa"/>
            <w:tcBorders>
              <w:top w:val="nil"/>
              <w:left w:val="nil"/>
              <w:bottom w:val="nil"/>
              <w:right w:val="nil"/>
            </w:tcBorders>
            <w:shd w:val="clear" w:color="000000" w:fill="D8D8D8"/>
            <w:noWrap/>
            <w:vAlign w:val="bottom"/>
            <w:hideMark/>
          </w:tcPr>
          <w:p w14:paraId="3833799C"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29CD3356"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w:t>
            </w:r>
            <w:r w:rsidRPr="00534CAC">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403736AB"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w:t>
            </w:r>
            <w:r w:rsidRPr="00534CAC">
              <w:rPr>
                <w:rFonts w:asciiTheme="minorHAnsi" w:hAnsiTheme="minorHAnsi"/>
                <w:sz w:val="16"/>
                <w:szCs w:val="16"/>
              </w:rPr>
              <w:t xml:space="preserve">  </w:t>
            </w:r>
            <w:r>
              <w:rPr>
                <w:rFonts w:asciiTheme="minorHAnsi" w:hAnsiTheme="minorHAnsi"/>
                <w:sz w:val="16"/>
                <w:szCs w:val="16"/>
              </w:rPr>
              <w:t xml:space="preserve"> 266,46</w:t>
            </w:r>
          </w:p>
        </w:tc>
      </w:tr>
      <w:tr w:rsidR="00EA34FF" w:rsidRPr="00534CAC" w14:paraId="707E11D4" w14:textId="77777777" w:rsidTr="002F5F73">
        <w:trPr>
          <w:trHeight w:val="227"/>
        </w:trPr>
        <w:tc>
          <w:tcPr>
            <w:tcW w:w="2567" w:type="dxa"/>
            <w:tcBorders>
              <w:top w:val="nil"/>
              <w:left w:val="nil"/>
              <w:bottom w:val="nil"/>
              <w:right w:val="nil"/>
            </w:tcBorders>
            <w:shd w:val="clear" w:color="auto" w:fill="auto"/>
            <w:noWrap/>
            <w:vAlign w:val="bottom"/>
            <w:hideMark/>
          </w:tcPr>
          <w:p w14:paraId="27EB77EF" w14:textId="77777777" w:rsidR="00EA34FF" w:rsidRPr="00534CAC" w:rsidRDefault="00EA34FF" w:rsidP="002F5F73">
            <w:pPr>
              <w:pStyle w:val="Geenafstand"/>
              <w:rPr>
                <w:rFonts w:asciiTheme="minorHAnsi" w:hAnsiTheme="minorHAnsi"/>
                <w:b/>
                <w:sz w:val="16"/>
                <w:szCs w:val="16"/>
              </w:rPr>
            </w:pPr>
            <w:r w:rsidRPr="00534CAC">
              <w:rPr>
                <w:rFonts w:asciiTheme="minorHAnsi" w:hAnsiTheme="minorHAnsi"/>
                <w:b/>
                <w:sz w:val="16"/>
                <w:szCs w:val="16"/>
              </w:rPr>
              <w:t>Uitgaven</w:t>
            </w:r>
          </w:p>
        </w:tc>
        <w:tc>
          <w:tcPr>
            <w:tcW w:w="283" w:type="dxa"/>
            <w:tcBorders>
              <w:top w:val="nil"/>
              <w:left w:val="nil"/>
              <w:bottom w:val="nil"/>
              <w:right w:val="nil"/>
            </w:tcBorders>
            <w:shd w:val="clear" w:color="000000" w:fill="D8D8D8"/>
            <w:noWrap/>
            <w:vAlign w:val="bottom"/>
            <w:hideMark/>
          </w:tcPr>
          <w:p w14:paraId="0F64E3B8"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2C80BFCB" w14:textId="77777777" w:rsidR="00EA34FF" w:rsidRPr="00534CAC" w:rsidRDefault="00EA34FF" w:rsidP="002F5F73">
            <w:pPr>
              <w:pStyle w:val="Geenafstand"/>
              <w:rPr>
                <w:rFonts w:asciiTheme="minorHAnsi" w:hAnsiTheme="minorHAnsi"/>
                <w:sz w:val="16"/>
                <w:szCs w:val="16"/>
              </w:rPr>
            </w:pPr>
          </w:p>
        </w:tc>
        <w:tc>
          <w:tcPr>
            <w:tcW w:w="1276" w:type="dxa"/>
            <w:tcBorders>
              <w:top w:val="nil"/>
              <w:left w:val="nil"/>
              <w:bottom w:val="nil"/>
              <w:right w:val="nil"/>
            </w:tcBorders>
            <w:shd w:val="clear" w:color="auto" w:fill="auto"/>
            <w:noWrap/>
            <w:vAlign w:val="bottom"/>
            <w:hideMark/>
          </w:tcPr>
          <w:p w14:paraId="624AA031"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63F062A6"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180554E5" w14:textId="77777777" w:rsidR="00EA34FF" w:rsidRPr="00534CAC" w:rsidRDefault="00EA34FF" w:rsidP="002F5F73">
            <w:pPr>
              <w:pStyle w:val="Geenafstand"/>
              <w:rPr>
                <w:rFonts w:asciiTheme="minorHAnsi" w:hAnsiTheme="minorHAnsi"/>
                <w:sz w:val="16"/>
                <w:szCs w:val="16"/>
              </w:rPr>
            </w:pPr>
          </w:p>
        </w:tc>
        <w:tc>
          <w:tcPr>
            <w:tcW w:w="1072" w:type="dxa"/>
            <w:tcBorders>
              <w:top w:val="nil"/>
              <w:left w:val="nil"/>
              <w:bottom w:val="nil"/>
              <w:right w:val="nil"/>
            </w:tcBorders>
            <w:shd w:val="clear" w:color="auto" w:fill="auto"/>
            <w:noWrap/>
            <w:vAlign w:val="bottom"/>
            <w:hideMark/>
          </w:tcPr>
          <w:p w14:paraId="1F969FD3" w14:textId="77777777" w:rsidR="00EA34FF" w:rsidRPr="00534CAC" w:rsidRDefault="00EA34FF" w:rsidP="002F5F73">
            <w:pPr>
              <w:pStyle w:val="Geenafstand"/>
              <w:rPr>
                <w:rFonts w:asciiTheme="minorHAnsi" w:hAnsiTheme="minorHAnsi"/>
                <w:sz w:val="16"/>
                <w:szCs w:val="16"/>
              </w:rPr>
            </w:pPr>
          </w:p>
        </w:tc>
      </w:tr>
      <w:tr w:rsidR="00EA34FF" w:rsidRPr="00534CAC" w14:paraId="30213796" w14:textId="77777777" w:rsidTr="002F5F73">
        <w:trPr>
          <w:trHeight w:val="227"/>
        </w:trPr>
        <w:tc>
          <w:tcPr>
            <w:tcW w:w="2567" w:type="dxa"/>
            <w:tcBorders>
              <w:top w:val="nil"/>
              <w:left w:val="nil"/>
              <w:bottom w:val="nil"/>
              <w:right w:val="nil"/>
            </w:tcBorders>
            <w:shd w:val="clear" w:color="auto" w:fill="auto"/>
            <w:noWrap/>
            <w:vAlign w:val="bottom"/>
            <w:hideMark/>
          </w:tcPr>
          <w:p w14:paraId="2F7EEA5A"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Huurkosten Steenovenslaan</w:t>
            </w:r>
          </w:p>
        </w:tc>
        <w:tc>
          <w:tcPr>
            <w:tcW w:w="283" w:type="dxa"/>
            <w:tcBorders>
              <w:top w:val="nil"/>
              <w:left w:val="nil"/>
              <w:bottom w:val="nil"/>
              <w:right w:val="nil"/>
            </w:tcBorders>
            <w:shd w:val="clear" w:color="000000" w:fill="D8D8D8"/>
            <w:noWrap/>
            <w:vAlign w:val="bottom"/>
            <w:hideMark/>
          </w:tcPr>
          <w:p w14:paraId="32F14DBF"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6E406410"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3.100,00</w:t>
            </w:r>
            <w:r w:rsidRPr="00534CAC">
              <w:rPr>
                <w:rFonts w:asciiTheme="minorHAnsi" w:hAnsiTheme="minorHAnsi"/>
                <w:sz w:val="16"/>
                <w:szCs w:val="16"/>
              </w:rPr>
              <w:t xml:space="preserve"> </w:t>
            </w:r>
          </w:p>
        </w:tc>
        <w:tc>
          <w:tcPr>
            <w:tcW w:w="1276" w:type="dxa"/>
            <w:tcBorders>
              <w:top w:val="nil"/>
              <w:left w:val="nil"/>
              <w:bottom w:val="nil"/>
              <w:right w:val="nil"/>
            </w:tcBorders>
            <w:shd w:val="clear" w:color="auto" w:fill="auto"/>
            <w:noWrap/>
            <w:vAlign w:val="bottom"/>
            <w:hideMark/>
          </w:tcPr>
          <w:p w14:paraId="374BA530"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6C0CE126"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45267048"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3.078,15</w:t>
            </w:r>
            <w:r w:rsidRPr="00534CAC">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6EAE4F33" w14:textId="77777777" w:rsidR="00EA34FF" w:rsidRPr="00534CAC" w:rsidRDefault="00EA34FF" w:rsidP="002F5F73">
            <w:pPr>
              <w:pStyle w:val="Geenafstand"/>
              <w:rPr>
                <w:rFonts w:asciiTheme="minorHAnsi" w:hAnsiTheme="minorHAnsi"/>
                <w:sz w:val="16"/>
                <w:szCs w:val="16"/>
              </w:rPr>
            </w:pPr>
          </w:p>
        </w:tc>
      </w:tr>
      <w:tr w:rsidR="00EA34FF" w:rsidRPr="00534CAC" w14:paraId="3C7DFB9C" w14:textId="77777777" w:rsidTr="002F5F73">
        <w:trPr>
          <w:trHeight w:val="227"/>
        </w:trPr>
        <w:tc>
          <w:tcPr>
            <w:tcW w:w="2567" w:type="dxa"/>
            <w:tcBorders>
              <w:top w:val="nil"/>
              <w:left w:val="nil"/>
              <w:bottom w:val="nil"/>
              <w:right w:val="nil"/>
            </w:tcBorders>
            <w:shd w:val="clear" w:color="auto" w:fill="auto"/>
            <w:noWrap/>
            <w:vAlign w:val="bottom"/>
            <w:hideMark/>
          </w:tcPr>
          <w:p w14:paraId="055E4A3D"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Werkgroepen </w:t>
            </w:r>
          </w:p>
        </w:tc>
        <w:tc>
          <w:tcPr>
            <w:tcW w:w="283" w:type="dxa"/>
            <w:tcBorders>
              <w:top w:val="nil"/>
              <w:left w:val="nil"/>
              <w:bottom w:val="nil"/>
              <w:right w:val="nil"/>
            </w:tcBorders>
            <w:shd w:val="clear" w:color="000000" w:fill="D8D8D8"/>
            <w:noWrap/>
            <w:vAlign w:val="bottom"/>
            <w:hideMark/>
          </w:tcPr>
          <w:p w14:paraId="0D52CA59"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3C29770C"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1.700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1DC8E279"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3EA51100"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5D8A0D0E" w14:textId="77777777" w:rsidR="00EA34FF" w:rsidRPr="00A82A85" w:rsidRDefault="00EA34FF" w:rsidP="002F5F73">
            <w:pPr>
              <w:pStyle w:val="Geenafstand"/>
              <w:rPr>
                <w:rFonts w:asciiTheme="minorHAnsi" w:hAnsiTheme="minorHAnsi"/>
                <w:bCs/>
                <w:sz w:val="16"/>
                <w:szCs w:val="16"/>
              </w:rPr>
            </w:pPr>
            <w:r w:rsidRPr="00A82A85">
              <w:rPr>
                <w:rFonts w:asciiTheme="minorHAnsi" w:hAnsiTheme="minorHAnsi"/>
                <w:bCs/>
                <w:sz w:val="16"/>
                <w:szCs w:val="16"/>
              </w:rPr>
              <w:t xml:space="preserve"> </w:t>
            </w:r>
            <w:r w:rsidRPr="00A82A85">
              <w:rPr>
                <w:rFonts w:ascii="Calibri" w:hAnsi="Calibri"/>
                <w:bCs/>
                <w:color w:val="000000"/>
                <w:sz w:val="16"/>
                <w:szCs w:val="16"/>
              </w:rPr>
              <w:t>€         1.418,46</w:t>
            </w:r>
          </w:p>
        </w:tc>
        <w:tc>
          <w:tcPr>
            <w:tcW w:w="1072" w:type="dxa"/>
            <w:tcBorders>
              <w:top w:val="nil"/>
              <w:left w:val="nil"/>
              <w:bottom w:val="nil"/>
              <w:right w:val="nil"/>
            </w:tcBorders>
            <w:shd w:val="clear" w:color="auto" w:fill="auto"/>
            <w:noWrap/>
            <w:vAlign w:val="bottom"/>
            <w:hideMark/>
          </w:tcPr>
          <w:p w14:paraId="1423CD0C" w14:textId="77777777" w:rsidR="00EA34FF" w:rsidRPr="00534CAC" w:rsidRDefault="00EA34FF" w:rsidP="002F5F73">
            <w:pPr>
              <w:pStyle w:val="Geenafstand"/>
              <w:rPr>
                <w:rFonts w:asciiTheme="minorHAnsi" w:hAnsiTheme="minorHAnsi"/>
                <w:sz w:val="16"/>
                <w:szCs w:val="16"/>
              </w:rPr>
            </w:pPr>
          </w:p>
        </w:tc>
      </w:tr>
      <w:tr w:rsidR="00EA34FF" w:rsidRPr="00534CAC" w14:paraId="350C0988" w14:textId="77777777" w:rsidTr="002F5F73">
        <w:trPr>
          <w:trHeight w:val="227"/>
        </w:trPr>
        <w:tc>
          <w:tcPr>
            <w:tcW w:w="2567" w:type="dxa"/>
            <w:tcBorders>
              <w:top w:val="nil"/>
              <w:left w:val="nil"/>
              <w:bottom w:val="nil"/>
              <w:right w:val="nil"/>
            </w:tcBorders>
            <w:shd w:val="clear" w:color="auto" w:fill="auto"/>
            <w:noWrap/>
            <w:vAlign w:val="bottom"/>
            <w:hideMark/>
          </w:tcPr>
          <w:p w14:paraId="482A56A1"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Bestuurskosten</w:t>
            </w:r>
          </w:p>
        </w:tc>
        <w:tc>
          <w:tcPr>
            <w:tcW w:w="283" w:type="dxa"/>
            <w:tcBorders>
              <w:top w:val="nil"/>
              <w:left w:val="nil"/>
              <w:bottom w:val="nil"/>
              <w:right w:val="nil"/>
            </w:tcBorders>
            <w:shd w:val="clear" w:color="000000" w:fill="D8D8D8"/>
            <w:noWrap/>
            <w:vAlign w:val="bottom"/>
            <w:hideMark/>
          </w:tcPr>
          <w:p w14:paraId="1B4A38DB"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0973DF49"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6</w:t>
            </w:r>
            <w:r w:rsidRPr="00534CAC">
              <w:rPr>
                <w:rFonts w:asciiTheme="minorHAnsi" w:hAnsiTheme="minorHAnsi"/>
                <w:sz w:val="16"/>
                <w:szCs w:val="16"/>
              </w:rPr>
              <w:t xml:space="preserve">00,00 </w:t>
            </w:r>
          </w:p>
        </w:tc>
        <w:tc>
          <w:tcPr>
            <w:tcW w:w="1276" w:type="dxa"/>
            <w:tcBorders>
              <w:top w:val="nil"/>
              <w:left w:val="nil"/>
              <w:bottom w:val="nil"/>
              <w:right w:val="nil"/>
            </w:tcBorders>
            <w:shd w:val="clear" w:color="auto" w:fill="auto"/>
            <w:noWrap/>
            <w:vAlign w:val="bottom"/>
            <w:hideMark/>
          </w:tcPr>
          <w:p w14:paraId="3D49B010"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4EF426A9"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077BFADD"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238,09</w:t>
            </w:r>
          </w:p>
        </w:tc>
        <w:tc>
          <w:tcPr>
            <w:tcW w:w="1072" w:type="dxa"/>
            <w:tcBorders>
              <w:top w:val="nil"/>
              <w:left w:val="nil"/>
              <w:bottom w:val="nil"/>
              <w:right w:val="nil"/>
            </w:tcBorders>
            <w:shd w:val="clear" w:color="auto" w:fill="auto"/>
            <w:noWrap/>
            <w:vAlign w:val="bottom"/>
            <w:hideMark/>
          </w:tcPr>
          <w:p w14:paraId="3A539F1E" w14:textId="77777777" w:rsidR="00EA34FF" w:rsidRPr="00534CAC" w:rsidRDefault="00EA34FF" w:rsidP="002F5F73">
            <w:pPr>
              <w:pStyle w:val="Geenafstand"/>
              <w:rPr>
                <w:rFonts w:asciiTheme="minorHAnsi" w:hAnsiTheme="minorHAnsi"/>
                <w:sz w:val="16"/>
                <w:szCs w:val="16"/>
              </w:rPr>
            </w:pPr>
          </w:p>
        </w:tc>
      </w:tr>
      <w:tr w:rsidR="00EA34FF" w:rsidRPr="000B24DF" w14:paraId="699C4D28" w14:textId="77777777" w:rsidTr="002F5F73">
        <w:trPr>
          <w:trHeight w:val="227"/>
        </w:trPr>
        <w:tc>
          <w:tcPr>
            <w:tcW w:w="2567" w:type="dxa"/>
            <w:tcBorders>
              <w:top w:val="nil"/>
              <w:left w:val="nil"/>
              <w:bottom w:val="nil"/>
              <w:right w:val="nil"/>
            </w:tcBorders>
            <w:shd w:val="clear" w:color="auto" w:fill="auto"/>
            <w:noWrap/>
            <w:vAlign w:val="bottom"/>
            <w:hideMark/>
          </w:tcPr>
          <w:p w14:paraId="29D672C3"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Lezingen</w:t>
            </w:r>
          </w:p>
        </w:tc>
        <w:tc>
          <w:tcPr>
            <w:tcW w:w="283" w:type="dxa"/>
            <w:tcBorders>
              <w:top w:val="nil"/>
              <w:left w:val="nil"/>
              <w:bottom w:val="nil"/>
              <w:right w:val="nil"/>
            </w:tcBorders>
            <w:shd w:val="clear" w:color="000000" w:fill="D8D8D8"/>
            <w:noWrap/>
            <w:vAlign w:val="bottom"/>
            <w:hideMark/>
          </w:tcPr>
          <w:p w14:paraId="22FD59D7"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6C6C4D04"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800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11D39056"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7C54ECB5"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6109E82B"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w:t>
            </w:r>
            <w:r w:rsidRPr="00534CAC">
              <w:rPr>
                <w:rFonts w:asciiTheme="minorHAnsi" w:hAnsiTheme="minorHAnsi"/>
                <w:sz w:val="16"/>
                <w:szCs w:val="16"/>
              </w:rPr>
              <w:t xml:space="preserve"> </w:t>
            </w:r>
            <w:r>
              <w:rPr>
                <w:rFonts w:asciiTheme="minorHAnsi" w:hAnsiTheme="minorHAnsi"/>
                <w:sz w:val="16"/>
                <w:szCs w:val="16"/>
              </w:rPr>
              <w:t xml:space="preserve">   500,49</w:t>
            </w:r>
          </w:p>
        </w:tc>
        <w:tc>
          <w:tcPr>
            <w:tcW w:w="1072" w:type="dxa"/>
            <w:tcBorders>
              <w:top w:val="nil"/>
              <w:left w:val="nil"/>
              <w:bottom w:val="nil"/>
              <w:right w:val="nil"/>
            </w:tcBorders>
            <w:shd w:val="clear" w:color="auto" w:fill="auto"/>
            <w:noWrap/>
            <w:vAlign w:val="bottom"/>
            <w:hideMark/>
          </w:tcPr>
          <w:p w14:paraId="541CA2BF" w14:textId="77777777" w:rsidR="00EA34FF" w:rsidRPr="00534CAC" w:rsidRDefault="00EA34FF" w:rsidP="002F5F73">
            <w:pPr>
              <w:pStyle w:val="Geenafstand"/>
              <w:rPr>
                <w:rFonts w:asciiTheme="minorHAnsi" w:hAnsiTheme="minorHAnsi"/>
                <w:sz w:val="16"/>
                <w:szCs w:val="16"/>
              </w:rPr>
            </w:pPr>
          </w:p>
        </w:tc>
      </w:tr>
      <w:tr w:rsidR="00EA34FF" w:rsidRPr="00534CAC" w14:paraId="77F5454C" w14:textId="77777777" w:rsidTr="002F5F73">
        <w:trPr>
          <w:trHeight w:val="227"/>
        </w:trPr>
        <w:tc>
          <w:tcPr>
            <w:tcW w:w="2567" w:type="dxa"/>
            <w:tcBorders>
              <w:top w:val="nil"/>
              <w:left w:val="nil"/>
              <w:bottom w:val="nil"/>
              <w:right w:val="nil"/>
            </w:tcBorders>
            <w:shd w:val="clear" w:color="auto" w:fill="auto"/>
            <w:noWrap/>
            <w:vAlign w:val="bottom"/>
            <w:hideMark/>
          </w:tcPr>
          <w:p w14:paraId="2C48D438"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Hak-al</w:t>
            </w:r>
          </w:p>
        </w:tc>
        <w:tc>
          <w:tcPr>
            <w:tcW w:w="283" w:type="dxa"/>
            <w:tcBorders>
              <w:top w:val="nil"/>
              <w:left w:val="nil"/>
              <w:bottom w:val="nil"/>
              <w:right w:val="nil"/>
            </w:tcBorders>
            <w:shd w:val="clear" w:color="000000" w:fill="D8D8D8"/>
            <w:noWrap/>
            <w:vAlign w:val="bottom"/>
            <w:hideMark/>
          </w:tcPr>
          <w:p w14:paraId="01023646"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4CE8CB4F"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3.900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19CC722A"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534479BE"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04FF489E"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3163,30</w:t>
            </w:r>
          </w:p>
        </w:tc>
        <w:tc>
          <w:tcPr>
            <w:tcW w:w="1072" w:type="dxa"/>
            <w:tcBorders>
              <w:top w:val="nil"/>
              <w:left w:val="nil"/>
              <w:bottom w:val="nil"/>
              <w:right w:val="nil"/>
            </w:tcBorders>
            <w:shd w:val="clear" w:color="auto" w:fill="auto"/>
            <w:noWrap/>
            <w:vAlign w:val="bottom"/>
            <w:hideMark/>
          </w:tcPr>
          <w:p w14:paraId="509179AA" w14:textId="77777777" w:rsidR="00EA34FF" w:rsidRPr="00534CAC" w:rsidRDefault="00EA34FF" w:rsidP="002F5F73">
            <w:pPr>
              <w:pStyle w:val="Geenafstand"/>
              <w:rPr>
                <w:rFonts w:asciiTheme="minorHAnsi" w:hAnsiTheme="minorHAnsi"/>
                <w:sz w:val="16"/>
                <w:szCs w:val="16"/>
              </w:rPr>
            </w:pPr>
          </w:p>
        </w:tc>
      </w:tr>
      <w:tr w:rsidR="00EA34FF" w:rsidRPr="00534CAC" w14:paraId="5EF185DA" w14:textId="77777777" w:rsidTr="002F5F73">
        <w:trPr>
          <w:trHeight w:val="227"/>
        </w:trPr>
        <w:tc>
          <w:tcPr>
            <w:tcW w:w="2567" w:type="dxa"/>
            <w:tcBorders>
              <w:top w:val="nil"/>
              <w:left w:val="nil"/>
              <w:bottom w:val="nil"/>
              <w:right w:val="nil"/>
            </w:tcBorders>
            <w:shd w:val="clear" w:color="auto" w:fill="auto"/>
            <w:noWrap/>
            <w:vAlign w:val="bottom"/>
            <w:hideMark/>
          </w:tcPr>
          <w:p w14:paraId="17706CF2"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Porti</w:t>
            </w:r>
          </w:p>
        </w:tc>
        <w:tc>
          <w:tcPr>
            <w:tcW w:w="283" w:type="dxa"/>
            <w:tcBorders>
              <w:top w:val="nil"/>
              <w:left w:val="nil"/>
              <w:bottom w:val="nil"/>
              <w:right w:val="nil"/>
            </w:tcBorders>
            <w:shd w:val="clear" w:color="000000" w:fill="D8D8D8"/>
            <w:noWrap/>
            <w:vAlign w:val="bottom"/>
            <w:hideMark/>
          </w:tcPr>
          <w:p w14:paraId="4F104EF6"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3FB22569"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xml:space="preserve"> €            50</w:t>
            </w:r>
            <w:r w:rsidRPr="00534CAC">
              <w:rPr>
                <w:rFonts w:asciiTheme="minorHAnsi" w:hAnsiTheme="minorHAnsi"/>
                <w:sz w:val="16"/>
                <w:szCs w:val="16"/>
              </w:rPr>
              <w:t xml:space="preserve">0,00 </w:t>
            </w:r>
          </w:p>
        </w:tc>
        <w:tc>
          <w:tcPr>
            <w:tcW w:w="1276" w:type="dxa"/>
            <w:tcBorders>
              <w:top w:val="nil"/>
              <w:left w:val="nil"/>
              <w:bottom w:val="nil"/>
              <w:right w:val="nil"/>
            </w:tcBorders>
            <w:shd w:val="clear" w:color="auto" w:fill="auto"/>
            <w:noWrap/>
            <w:vAlign w:val="bottom"/>
            <w:hideMark/>
          </w:tcPr>
          <w:p w14:paraId="3051F228"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52C3A72C"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36F11721"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536,70</w:t>
            </w:r>
          </w:p>
        </w:tc>
        <w:tc>
          <w:tcPr>
            <w:tcW w:w="1072" w:type="dxa"/>
            <w:tcBorders>
              <w:top w:val="nil"/>
              <w:left w:val="nil"/>
              <w:bottom w:val="nil"/>
              <w:right w:val="nil"/>
            </w:tcBorders>
            <w:shd w:val="clear" w:color="auto" w:fill="auto"/>
            <w:noWrap/>
            <w:vAlign w:val="bottom"/>
            <w:hideMark/>
          </w:tcPr>
          <w:p w14:paraId="5A112627" w14:textId="77777777" w:rsidR="00EA34FF" w:rsidRPr="00534CAC" w:rsidRDefault="00EA34FF" w:rsidP="002F5F73">
            <w:pPr>
              <w:pStyle w:val="Geenafstand"/>
              <w:rPr>
                <w:rFonts w:asciiTheme="minorHAnsi" w:hAnsiTheme="minorHAnsi"/>
                <w:sz w:val="16"/>
                <w:szCs w:val="16"/>
              </w:rPr>
            </w:pPr>
          </w:p>
        </w:tc>
      </w:tr>
      <w:tr w:rsidR="00EA34FF" w:rsidRPr="00534CAC" w14:paraId="61ECDD39" w14:textId="77777777" w:rsidTr="002F5F73">
        <w:trPr>
          <w:trHeight w:val="227"/>
        </w:trPr>
        <w:tc>
          <w:tcPr>
            <w:tcW w:w="2567" w:type="dxa"/>
            <w:tcBorders>
              <w:top w:val="nil"/>
              <w:left w:val="nil"/>
              <w:bottom w:val="nil"/>
              <w:right w:val="nil"/>
            </w:tcBorders>
            <w:shd w:val="clear" w:color="auto" w:fill="auto"/>
            <w:noWrap/>
            <w:vAlign w:val="bottom"/>
            <w:hideMark/>
          </w:tcPr>
          <w:p w14:paraId="72A8D44F"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Contributies/abonnementen</w:t>
            </w:r>
          </w:p>
        </w:tc>
        <w:tc>
          <w:tcPr>
            <w:tcW w:w="283" w:type="dxa"/>
            <w:tcBorders>
              <w:top w:val="nil"/>
              <w:left w:val="nil"/>
              <w:bottom w:val="nil"/>
              <w:right w:val="nil"/>
            </w:tcBorders>
            <w:shd w:val="clear" w:color="000000" w:fill="D8D8D8"/>
            <w:noWrap/>
            <w:vAlign w:val="bottom"/>
            <w:hideMark/>
          </w:tcPr>
          <w:p w14:paraId="51E5CBEA"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77CCBB87"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210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04431CFD"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1DBBBB9A"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4618C46F"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213,50</w:t>
            </w:r>
            <w:r w:rsidRPr="00534CAC">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3F34A6B9" w14:textId="77777777" w:rsidR="00EA34FF" w:rsidRPr="00534CAC" w:rsidRDefault="00EA34FF" w:rsidP="002F5F73">
            <w:pPr>
              <w:pStyle w:val="Geenafstand"/>
              <w:rPr>
                <w:rFonts w:asciiTheme="minorHAnsi" w:hAnsiTheme="minorHAnsi"/>
                <w:sz w:val="16"/>
                <w:szCs w:val="16"/>
              </w:rPr>
            </w:pPr>
          </w:p>
        </w:tc>
      </w:tr>
      <w:tr w:rsidR="00EA34FF" w:rsidRPr="00534CAC" w14:paraId="3890A548" w14:textId="77777777" w:rsidTr="002F5F73">
        <w:trPr>
          <w:trHeight w:val="227"/>
        </w:trPr>
        <w:tc>
          <w:tcPr>
            <w:tcW w:w="2567" w:type="dxa"/>
            <w:tcBorders>
              <w:top w:val="nil"/>
              <w:left w:val="nil"/>
              <w:bottom w:val="nil"/>
              <w:right w:val="nil"/>
            </w:tcBorders>
            <w:shd w:val="clear" w:color="auto" w:fill="auto"/>
            <w:noWrap/>
            <w:vAlign w:val="bottom"/>
            <w:hideMark/>
          </w:tcPr>
          <w:p w14:paraId="56EFC1A0"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Website</w:t>
            </w:r>
          </w:p>
        </w:tc>
        <w:tc>
          <w:tcPr>
            <w:tcW w:w="283" w:type="dxa"/>
            <w:tcBorders>
              <w:top w:val="nil"/>
              <w:left w:val="nil"/>
              <w:bottom w:val="nil"/>
              <w:right w:val="nil"/>
            </w:tcBorders>
            <w:shd w:val="clear" w:color="000000" w:fill="D8D8D8"/>
            <w:noWrap/>
            <w:vAlign w:val="bottom"/>
            <w:hideMark/>
          </w:tcPr>
          <w:p w14:paraId="46E402DF"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344F067F"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300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56B8F5AD"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10B5C8E4"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28E87A8B"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290,46</w:t>
            </w:r>
            <w:r w:rsidRPr="00534CAC">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79B1E44F" w14:textId="77777777" w:rsidR="00EA34FF" w:rsidRPr="00534CAC" w:rsidRDefault="00EA34FF" w:rsidP="002F5F73">
            <w:pPr>
              <w:pStyle w:val="Geenafstand"/>
              <w:rPr>
                <w:rFonts w:asciiTheme="minorHAnsi" w:hAnsiTheme="minorHAnsi"/>
                <w:sz w:val="16"/>
                <w:szCs w:val="16"/>
              </w:rPr>
            </w:pPr>
          </w:p>
        </w:tc>
      </w:tr>
      <w:tr w:rsidR="00EA34FF" w:rsidRPr="00534CAC" w14:paraId="5150D4DD" w14:textId="77777777" w:rsidTr="002F5F73">
        <w:trPr>
          <w:trHeight w:val="227"/>
        </w:trPr>
        <w:tc>
          <w:tcPr>
            <w:tcW w:w="2567" w:type="dxa"/>
            <w:tcBorders>
              <w:top w:val="nil"/>
              <w:left w:val="nil"/>
              <w:bottom w:val="nil"/>
              <w:right w:val="nil"/>
            </w:tcBorders>
            <w:shd w:val="clear" w:color="auto" w:fill="auto"/>
            <w:noWrap/>
            <w:vAlign w:val="bottom"/>
            <w:hideMark/>
          </w:tcPr>
          <w:p w14:paraId="20219B4B"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Bankkosten</w:t>
            </w:r>
          </w:p>
        </w:tc>
        <w:tc>
          <w:tcPr>
            <w:tcW w:w="283" w:type="dxa"/>
            <w:tcBorders>
              <w:top w:val="nil"/>
              <w:left w:val="nil"/>
              <w:bottom w:val="nil"/>
              <w:right w:val="nil"/>
            </w:tcBorders>
            <w:shd w:val="clear" w:color="000000" w:fill="D8D8D8"/>
            <w:noWrap/>
            <w:vAlign w:val="bottom"/>
            <w:hideMark/>
          </w:tcPr>
          <w:p w14:paraId="444F4172"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2F8E8AE8"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250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0A73AD9E"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12D836E1"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0BBE1D39"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223,82</w:t>
            </w:r>
          </w:p>
        </w:tc>
        <w:tc>
          <w:tcPr>
            <w:tcW w:w="1072" w:type="dxa"/>
            <w:tcBorders>
              <w:top w:val="nil"/>
              <w:left w:val="nil"/>
              <w:bottom w:val="nil"/>
              <w:right w:val="nil"/>
            </w:tcBorders>
            <w:shd w:val="clear" w:color="auto" w:fill="auto"/>
            <w:noWrap/>
            <w:vAlign w:val="bottom"/>
            <w:hideMark/>
          </w:tcPr>
          <w:p w14:paraId="1773D220" w14:textId="77777777" w:rsidR="00EA34FF" w:rsidRPr="00534CAC" w:rsidRDefault="00EA34FF" w:rsidP="002F5F73">
            <w:pPr>
              <w:pStyle w:val="Geenafstand"/>
              <w:rPr>
                <w:rFonts w:asciiTheme="minorHAnsi" w:hAnsiTheme="minorHAnsi"/>
                <w:sz w:val="16"/>
                <w:szCs w:val="16"/>
              </w:rPr>
            </w:pPr>
          </w:p>
        </w:tc>
      </w:tr>
      <w:tr w:rsidR="00EA34FF" w:rsidRPr="00534CAC" w14:paraId="73258636" w14:textId="77777777" w:rsidTr="002F5F73">
        <w:trPr>
          <w:trHeight w:val="227"/>
        </w:trPr>
        <w:tc>
          <w:tcPr>
            <w:tcW w:w="2567" w:type="dxa"/>
            <w:tcBorders>
              <w:top w:val="nil"/>
              <w:left w:val="nil"/>
              <w:bottom w:val="nil"/>
              <w:right w:val="nil"/>
            </w:tcBorders>
            <w:shd w:val="clear" w:color="auto" w:fill="auto"/>
            <w:noWrap/>
            <w:vAlign w:val="bottom"/>
            <w:hideMark/>
          </w:tcPr>
          <w:p w14:paraId="250307D1" w14:textId="77777777" w:rsidR="00EA34FF" w:rsidRPr="00534CAC" w:rsidRDefault="00EA34FF" w:rsidP="002F5F73">
            <w:pPr>
              <w:pStyle w:val="Geenafstand"/>
              <w:rPr>
                <w:rFonts w:asciiTheme="minorHAnsi" w:hAnsiTheme="minorHAnsi"/>
                <w:sz w:val="16"/>
                <w:szCs w:val="16"/>
              </w:rPr>
            </w:pPr>
            <w:proofErr w:type="spellStart"/>
            <w:r>
              <w:rPr>
                <w:rFonts w:asciiTheme="minorHAnsi" w:hAnsiTheme="minorHAnsi"/>
                <w:sz w:val="16"/>
                <w:szCs w:val="16"/>
              </w:rPr>
              <w:t>Jubleumuitgaven</w:t>
            </w:r>
            <w:proofErr w:type="spellEnd"/>
            <w:r>
              <w:rPr>
                <w:rFonts w:asciiTheme="minorHAnsi" w:hAnsiTheme="minorHAnsi"/>
                <w:sz w:val="16"/>
                <w:szCs w:val="16"/>
              </w:rPr>
              <w:t xml:space="preserve"> </w:t>
            </w:r>
          </w:p>
        </w:tc>
        <w:tc>
          <w:tcPr>
            <w:tcW w:w="283" w:type="dxa"/>
            <w:tcBorders>
              <w:top w:val="nil"/>
              <w:left w:val="nil"/>
              <w:bottom w:val="nil"/>
              <w:right w:val="nil"/>
            </w:tcBorders>
            <w:shd w:val="clear" w:color="000000" w:fill="D8D8D8"/>
            <w:noWrap/>
            <w:vAlign w:val="bottom"/>
            <w:hideMark/>
          </w:tcPr>
          <w:p w14:paraId="004F9520"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0818A8F2"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2000,</w:t>
            </w:r>
            <w:r w:rsidRPr="00534CAC">
              <w:rPr>
                <w:rFonts w:asciiTheme="minorHAnsi" w:hAnsiTheme="minorHAnsi"/>
                <w:sz w:val="16"/>
                <w:szCs w:val="16"/>
              </w:rPr>
              <w:t xml:space="preserve">00 </w:t>
            </w:r>
          </w:p>
        </w:tc>
        <w:tc>
          <w:tcPr>
            <w:tcW w:w="1276" w:type="dxa"/>
            <w:tcBorders>
              <w:top w:val="nil"/>
              <w:left w:val="nil"/>
              <w:bottom w:val="nil"/>
              <w:right w:val="nil"/>
            </w:tcBorders>
            <w:shd w:val="clear" w:color="auto" w:fill="auto"/>
            <w:noWrap/>
            <w:vAlign w:val="bottom"/>
            <w:hideMark/>
          </w:tcPr>
          <w:p w14:paraId="351607DC" w14:textId="77777777" w:rsidR="00EA34FF" w:rsidRPr="00534CAC" w:rsidRDefault="00EA34FF" w:rsidP="002F5F73">
            <w:pPr>
              <w:pStyle w:val="Geenafstand"/>
              <w:rPr>
                <w:rFonts w:asciiTheme="minorHAnsi" w:hAnsiTheme="minorHAnsi"/>
                <w:sz w:val="16"/>
                <w:szCs w:val="16"/>
              </w:rPr>
            </w:pPr>
          </w:p>
        </w:tc>
        <w:tc>
          <w:tcPr>
            <w:tcW w:w="425" w:type="dxa"/>
            <w:tcBorders>
              <w:top w:val="nil"/>
              <w:left w:val="nil"/>
              <w:bottom w:val="nil"/>
              <w:right w:val="nil"/>
            </w:tcBorders>
            <w:shd w:val="clear" w:color="000000" w:fill="D8D8D8"/>
            <w:noWrap/>
            <w:vAlign w:val="bottom"/>
            <w:hideMark/>
          </w:tcPr>
          <w:p w14:paraId="293850C4"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707F2F3A"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157,23</w:t>
            </w:r>
          </w:p>
        </w:tc>
        <w:tc>
          <w:tcPr>
            <w:tcW w:w="1072" w:type="dxa"/>
            <w:tcBorders>
              <w:top w:val="nil"/>
              <w:left w:val="nil"/>
              <w:bottom w:val="nil"/>
              <w:right w:val="nil"/>
            </w:tcBorders>
            <w:shd w:val="clear" w:color="auto" w:fill="auto"/>
            <w:noWrap/>
            <w:vAlign w:val="bottom"/>
            <w:hideMark/>
          </w:tcPr>
          <w:p w14:paraId="5A43B938" w14:textId="77777777" w:rsidR="00EA34FF" w:rsidRPr="00534CAC" w:rsidRDefault="00EA34FF" w:rsidP="002F5F73">
            <w:pPr>
              <w:pStyle w:val="Geenafstand"/>
              <w:rPr>
                <w:rFonts w:asciiTheme="minorHAnsi" w:hAnsiTheme="minorHAnsi"/>
                <w:sz w:val="16"/>
                <w:szCs w:val="16"/>
              </w:rPr>
            </w:pPr>
          </w:p>
        </w:tc>
      </w:tr>
      <w:tr w:rsidR="00EA34FF" w:rsidRPr="00534CAC" w14:paraId="156228E0" w14:textId="77777777" w:rsidTr="002F5F73">
        <w:trPr>
          <w:trHeight w:val="227"/>
        </w:trPr>
        <w:tc>
          <w:tcPr>
            <w:tcW w:w="2567" w:type="dxa"/>
            <w:tcBorders>
              <w:top w:val="nil"/>
              <w:left w:val="nil"/>
              <w:bottom w:val="nil"/>
              <w:right w:val="nil"/>
            </w:tcBorders>
            <w:shd w:val="clear" w:color="auto" w:fill="auto"/>
            <w:noWrap/>
            <w:vAlign w:val="bottom"/>
            <w:hideMark/>
          </w:tcPr>
          <w:p w14:paraId="019AC2E7"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Tekort/overschot</w:t>
            </w:r>
          </w:p>
        </w:tc>
        <w:tc>
          <w:tcPr>
            <w:tcW w:w="283" w:type="dxa"/>
            <w:tcBorders>
              <w:top w:val="nil"/>
              <w:left w:val="nil"/>
              <w:bottom w:val="nil"/>
              <w:right w:val="nil"/>
            </w:tcBorders>
            <w:shd w:val="clear" w:color="000000" w:fill="D8D8D8"/>
            <w:noWrap/>
            <w:vAlign w:val="bottom"/>
            <w:hideMark/>
          </w:tcPr>
          <w:p w14:paraId="2933C002"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4159C706" w14:textId="77777777" w:rsidR="00EA34FF" w:rsidRPr="00534CAC" w:rsidRDefault="00EA34FF" w:rsidP="002F5F73">
            <w:pPr>
              <w:pStyle w:val="Geenafstand"/>
              <w:rPr>
                <w:rFonts w:asciiTheme="minorHAnsi" w:hAnsiTheme="minorHAnsi"/>
                <w:sz w:val="16"/>
                <w:szCs w:val="16"/>
              </w:rPr>
            </w:pPr>
            <w:r>
              <w:rPr>
                <w:rFonts w:asciiTheme="minorHAnsi" w:hAnsiTheme="minorHAnsi"/>
                <w:sz w:val="16"/>
                <w:szCs w:val="16"/>
              </w:rPr>
              <w:t>€             840,</w:t>
            </w:r>
            <w:r w:rsidRPr="00534CAC">
              <w:rPr>
                <w:rFonts w:asciiTheme="minorHAnsi" w:hAnsiTheme="minorHAnsi"/>
                <w:sz w:val="16"/>
                <w:szCs w:val="16"/>
              </w:rPr>
              <w:t>00</w:t>
            </w:r>
          </w:p>
        </w:tc>
        <w:tc>
          <w:tcPr>
            <w:tcW w:w="1276" w:type="dxa"/>
            <w:tcBorders>
              <w:top w:val="nil"/>
              <w:left w:val="nil"/>
              <w:bottom w:val="nil"/>
              <w:right w:val="nil"/>
            </w:tcBorders>
            <w:shd w:val="clear" w:color="auto" w:fill="auto"/>
            <w:noWrap/>
            <w:vAlign w:val="bottom"/>
            <w:hideMark/>
          </w:tcPr>
          <w:p w14:paraId="2C34FC4C" w14:textId="77777777" w:rsidR="00EA34FF" w:rsidRPr="001A4A04" w:rsidRDefault="00EA34FF" w:rsidP="002F5F73">
            <w:pPr>
              <w:pStyle w:val="Geenafstand"/>
              <w:rPr>
                <w:rFonts w:asciiTheme="minorHAnsi" w:hAnsiTheme="minorHAnsi"/>
                <w:b/>
                <w:color w:val="FF0000"/>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p>
        </w:tc>
        <w:tc>
          <w:tcPr>
            <w:tcW w:w="425" w:type="dxa"/>
            <w:tcBorders>
              <w:top w:val="nil"/>
              <w:left w:val="nil"/>
              <w:bottom w:val="nil"/>
              <w:right w:val="nil"/>
            </w:tcBorders>
            <w:shd w:val="clear" w:color="000000" w:fill="D8D8D8"/>
            <w:noWrap/>
            <w:vAlign w:val="bottom"/>
            <w:hideMark/>
          </w:tcPr>
          <w:p w14:paraId="07BFB9F1"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614D0D38" w14:textId="77777777" w:rsidR="00EA34FF" w:rsidRPr="00344CAE" w:rsidRDefault="00EA34FF" w:rsidP="002F5F73">
            <w:pPr>
              <w:pStyle w:val="Geenafstand"/>
              <w:rPr>
                <w:rFonts w:asciiTheme="minorHAnsi" w:hAnsiTheme="minorHAnsi"/>
                <w:sz w:val="16"/>
                <w:szCs w:val="16"/>
              </w:rPr>
            </w:pPr>
            <w:r>
              <w:rPr>
                <w:rFonts w:asciiTheme="minorHAnsi" w:hAnsiTheme="minorHAnsi"/>
                <w:bCs/>
                <w:color w:val="FF0000"/>
                <w:sz w:val="16"/>
                <w:szCs w:val="16"/>
              </w:rPr>
              <w:t xml:space="preserve"> </w:t>
            </w:r>
            <w:r w:rsidRPr="004B2322">
              <w:rPr>
                <w:rFonts w:asciiTheme="minorHAnsi" w:hAnsiTheme="minorHAnsi"/>
                <w:bCs/>
                <w:sz w:val="16"/>
                <w:szCs w:val="16"/>
              </w:rPr>
              <w:t>€         3.6</w:t>
            </w:r>
            <w:r>
              <w:rPr>
                <w:rFonts w:asciiTheme="minorHAnsi" w:hAnsiTheme="minorHAnsi"/>
                <w:bCs/>
                <w:sz w:val="16"/>
                <w:szCs w:val="16"/>
              </w:rPr>
              <w:t>1</w:t>
            </w:r>
            <w:r w:rsidRPr="004B2322">
              <w:rPr>
                <w:rFonts w:asciiTheme="minorHAnsi" w:hAnsiTheme="minorHAnsi"/>
                <w:bCs/>
                <w:sz w:val="16"/>
                <w:szCs w:val="16"/>
              </w:rPr>
              <w:t>1,90</w:t>
            </w:r>
          </w:p>
        </w:tc>
        <w:tc>
          <w:tcPr>
            <w:tcW w:w="1072" w:type="dxa"/>
            <w:tcBorders>
              <w:top w:val="nil"/>
              <w:left w:val="nil"/>
              <w:bottom w:val="nil"/>
              <w:right w:val="nil"/>
            </w:tcBorders>
            <w:shd w:val="clear" w:color="auto" w:fill="auto"/>
            <w:noWrap/>
            <w:vAlign w:val="bottom"/>
            <w:hideMark/>
          </w:tcPr>
          <w:p w14:paraId="6400FFCC" w14:textId="77777777" w:rsidR="00EA34FF" w:rsidRPr="002E0DE8" w:rsidRDefault="00EA34FF" w:rsidP="002F5F73">
            <w:pPr>
              <w:pStyle w:val="Geenafstand"/>
              <w:rPr>
                <w:rFonts w:asciiTheme="minorHAnsi" w:hAnsiTheme="minorHAnsi"/>
                <w:bCs/>
                <w:color w:val="FF0000"/>
                <w:sz w:val="16"/>
                <w:szCs w:val="16"/>
              </w:rPr>
            </w:pPr>
            <w:r w:rsidRPr="002E0DE8">
              <w:rPr>
                <w:rFonts w:asciiTheme="minorHAnsi" w:hAnsiTheme="minorHAnsi"/>
                <w:color w:val="FF0000"/>
                <w:sz w:val="16"/>
                <w:szCs w:val="16"/>
              </w:rPr>
              <w:t xml:space="preserve"> </w:t>
            </w:r>
          </w:p>
        </w:tc>
      </w:tr>
      <w:tr w:rsidR="00EA34FF" w:rsidRPr="00534CAC" w14:paraId="7963E392" w14:textId="77777777" w:rsidTr="002F5F73">
        <w:trPr>
          <w:trHeight w:val="227"/>
        </w:trPr>
        <w:tc>
          <w:tcPr>
            <w:tcW w:w="2567" w:type="dxa"/>
            <w:tcBorders>
              <w:top w:val="nil"/>
              <w:left w:val="nil"/>
              <w:bottom w:val="nil"/>
              <w:right w:val="nil"/>
            </w:tcBorders>
            <w:shd w:val="clear" w:color="auto" w:fill="auto"/>
            <w:noWrap/>
            <w:vAlign w:val="bottom"/>
            <w:hideMark/>
          </w:tcPr>
          <w:p w14:paraId="71C6E533" w14:textId="77777777" w:rsidR="00EA34FF" w:rsidRPr="00534CAC" w:rsidRDefault="00EA34FF" w:rsidP="002F5F73">
            <w:pPr>
              <w:pStyle w:val="Geenafstand"/>
              <w:rPr>
                <w:rFonts w:asciiTheme="minorHAnsi" w:hAnsiTheme="minorHAnsi"/>
                <w:sz w:val="16"/>
                <w:szCs w:val="16"/>
              </w:rPr>
            </w:pPr>
          </w:p>
        </w:tc>
        <w:tc>
          <w:tcPr>
            <w:tcW w:w="283" w:type="dxa"/>
            <w:tcBorders>
              <w:top w:val="nil"/>
              <w:left w:val="nil"/>
              <w:bottom w:val="nil"/>
              <w:right w:val="nil"/>
            </w:tcBorders>
            <w:shd w:val="clear" w:color="000000" w:fill="D8D8D8"/>
            <w:noWrap/>
            <w:vAlign w:val="bottom"/>
            <w:hideMark/>
          </w:tcPr>
          <w:p w14:paraId="7653CED5" w14:textId="77777777" w:rsidR="00EA34FF" w:rsidRPr="00534CAC" w:rsidRDefault="00EA34FF" w:rsidP="002F5F73">
            <w:pPr>
              <w:pStyle w:val="Geenafstand"/>
              <w:rPr>
                <w:rFonts w:asciiTheme="minorHAnsi" w:hAnsiTheme="minorHAnsi"/>
                <w:color w:val="D8D8D8"/>
                <w:sz w:val="16"/>
                <w:szCs w:val="16"/>
              </w:rPr>
            </w:pPr>
            <w:r w:rsidRPr="00534CAC">
              <w:rPr>
                <w:rFonts w:asciiTheme="minorHAnsi" w:hAnsiTheme="minorHAnsi"/>
                <w:color w:val="D8D8D8"/>
                <w:sz w:val="16"/>
                <w:szCs w:val="16"/>
              </w:rPr>
              <w:t> </w:t>
            </w:r>
          </w:p>
        </w:tc>
        <w:tc>
          <w:tcPr>
            <w:tcW w:w="1418" w:type="dxa"/>
            <w:tcBorders>
              <w:top w:val="nil"/>
              <w:left w:val="nil"/>
              <w:bottom w:val="nil"/>
              <w:right w:val="nil"/>
            </w:tcBorders>
            <w:shd w:val="clear" w:color="auto" w:fill="auto"/>
            <w:noWrap/>
            <w:vAlign w:val="bottom"/>
            <w:hideMark/>
          </w:tcPr>
          <w:p w14:paraId="0832C495"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 xml:space="preserve"> 14.200,00</w:t>
            </w:r>
            <w:r w:rsidRPr="00534CAC">
              <w:rPr>
                <w:rFonts w:asciiTheme="minorHAnsi" w:hAnsiTheme="minorHAnsi"/>
                <w:sz w:val="16"/>
                <w:szCs w:val="16"/>
              </w:rPr>
              <w:t xml:space="preserve"> </w:t>
            </w:r>
          </w:p>
        </w:tc>
        <w:tc>
          <w:tcPr>
            <w:tcW w:w="1276" w:type="dxa"/>
            <w:tcBorders>
              <w:top w:val="nil"/>
              <w:left w:val="nil"/>
              <w:bottom w:val="nil"/>
              <w:right w:val="nil"/>
            </w:tcBorders>
            <w:shd w:val="clear" w:color="auto" w:fill="auto"/>
            <w:noWrap/>
            <w:vAlign w:val="bottom"/>
            <w:hideMark/>
          </w:tcPr>
          <w:p w14:paraId="1EAC3DB4"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xml:space="preserve"> € </w:t>
            </w:r>
            <w:r>
              <w:rPr>
                <w:rFonts w:asciiTheme="minorHAnsi" w:hAnsiTheme="minorHAnsi"/>
                <w:sz w:val="16"/>
                <w:szCs w:val="16"/>
              </w:rPr>
              <w:t xml:space="preserve">   </w:t>
            </w:r>
            <w:r w:rsidRPr="00534CAC">
              <w:rPr>
                <w:rFonts w:asciiTheme="minorHAnsi" w:hAnsiTheme="minorHAnsi"/>
                <w:sz w:val="16"/>
                <w:szCs w:val="16"/>
              </w:rPr>
              <w:t xml:space="preserve"> </w:t>
            </w:r>
            <w:r>
              <w:rPr>
                <w:rFonts w:asciiTheme="minorHAnsi" w:hAnsiTheme="minorHAnsi"/>
                <w:sz w:val="16"/>
                <w:szCs w:val="16"/>
              </w:rPr>
              <w:t>14.200,00</w:t>
            </w:r>
            <w:r w:rsidRPr="00534CAC">
              <w:rPr>
                <w:rFonts w:asciiTheme="minorHAnsi" w:hAnsiTheme="minorHAnsi"/>
                <w:sz w:val="16"/>
                <w:szCs w:val="16"/>
              </w:rPr>
              <w:t xml:space="preserve"> </w:t>
            </w:r>
          </w:p>
        </w:tc>
        <w:tc>
          <w:tcPr>
            <w:tcW w:w="425" w:type="dxa"/>
            <w:tcBorders>
              <w:top w:val="nil"/>
              <w:left w:val="nil"/>
              <w:bottom w:val="nil"/>
              <w:right w:val="nil"/>
            </w:tcBorders>
            <w:shd w:val="clear" w:color="000000" w:fill="D8D8D8"/>
            <w:noWrap/>
            <w:vAlign w:val="bottom"/>
            <w:hideMark/>
          </w:tcPr>
          <w:p w14:paraId="50C7F75C" w14:textId="77777777" w:rsidR="00EA34FF" w:rsidRPr="00534CAC" w:rsidRDefault="00EA34FF" w:rsidP="002F5F73">
            <w:pPr>
              <w:pStyle w:val="Geenafstand"/>
              <w:rPr>
                <w:rFonts w:asciiTheme="minorHAnsi" w:hAnsiTheme="minorHAnsi"/>
                <w:sz w:val="16"/>
                <w:szCs w:val="16"/>
              </w:rPr>
            </w:pPr>
            <w:r w:rsidRPr="00534CAC">
              <w:rPr>
                <w:rFonts w:asciiTheme="minorHAnsi" w:hAnsiTheme="minorHAnsi"/>
                <w:sz w:val="16"/>
                <w:szCs w:val="16"/>
              </w:rPr>
              <w:t> </w:t>
            </w:r>
          </w:p>
        </w:tc>
        <w:tc>
          <w:tcPr>
            <w:tcW w:w="1276" w:type="dxa"/>
            <w:tcBorders>
              <w:top w:val="nil"/>
              <w:left w:val="nil"/>
              <w:bottom w:val="nil"/>
              <w:right w:val="nil"/>
            </w:tcBorders>
            <w:shd w:val="clear" w:color="auto" w:fill="auto"/>
            <w:noWrap/>
            <w:vAlign w:val="bottom"/>
            <w:hideMark/>
          </w:tcPr>
          <w:p w14:paraId="22695D84" w14:textId="77777777" w:rsidR="00EA34FF" w:rsidRPr="00F3501F" w:rsidRDefault="00EA34FF" w:rsidP="002F5F73">
            <w:pPr>
              <w:pStyle w:val="Geenafstand"/>
              <w:rPr>
                <w:rFonts w:asciiTheme="minorHAnsi" w:hAnsiTheme="minorHAnsi"/>
                <w:sz w:val="16"/>
                <w:szCs w:val="16"/>
                <w:highlight w:val="yellow"/>
              </w:rPr>
            </w:pPr>
            <w:r>
              <w:rPr>
                <w:rFonts w:asciiTheme="minorHAnsi" w:hAnsiTheme="minorHAnsi"/>
                <w:sz w:val="16"/>
                <w:szCs w:val="16"/>
              </w:rPr>
              <w:t xml:space="preserve"> €        13.634,60</w:t>
            </w:r>
            <w:r w:rsidRPr="00DA38C0">
              <w:rPr>
                <w:rFonts w:asciiTheme="minorHAnsi" w:hAnsiTheme="minorHAnsi"/>
                <w:sz w:val="16"/>
                <w:szCs w:val="16"/>
              </w:rPr>
              <w:t xml:space="preserve"> </w:t>
            </w:r>
          </w:p>
        </w:tc>
        <w:tc>
          <w:tcPr>
            <w:tcW w:w="1072" w:type="dxa"/>
            <w:tcBorders>
              <w:top w:val="nil"/>
              <w:left w:val="nil"/>
              <w:bottom w:val="nil"/>
              <w:right w:val="nil"/>
            </w:tcBorders>
            <w:shd w:val="clear" w:color="auto" w:fill="auto"/>
            <w:noWrap/>
            <w:vAlign w:val="bottom"/>
            <w:hideMark/>
          </w:tcPr>
          <w:p w14:paraId="3F35434E" w14:textId="77777777" w:rsidR="00EA34FF" w:rsidRPr="00F3501F" w:rsidRDefault="00EA34FF" w:rsidP="002F5F73">
            <w:pPr>
              <w:pStyle w:val="Geenafstand"/>
              <w:rPr>
                <w:rFonts w:asciiTheme="minorHAnsi" w:hAnsiTheme="minorHAnsi"/>
                <w:sz w:val="16"/>
                <w:szCs w:val="16"/>
                <w:highlight w:val="yellow"/>
              </w:rPr>
            </w:pPr>
            <w:r>
              <w:rPr>
                <w:rFonts w:asciiTheme="minorHAnsi" w:hAnsiTheme="minorHAnsi"/>
                <w:sz w:val="16"/>
                <w:szCs w:val="16"/>
              </w:rPr>
              <w:t xml:space="preserve"> €    13.634,60</w:t>
            </w:r>
          </w:p>
        </w:tc>
      </w:tr>
      <w:tr w:rsidR="00EA34FF" w:rsidRPr="00061D0A" w14:paraId="494493B7" w14:textId="77777777" w:rsidTr="002F5F73">
        <w:trPr>
          <w:trHeight w:val="300"/>
        </w:trPr>
        <w:tc>
          <w:tcPr>
            <w:tcW w:w="2567" w:type="dxa"/>
            <w:tcBorders>
              <w:top w:val="nil"/>
              <w:left w:val="nil"/>
              <w:bottom w:val="nil"/>
              <w:right w:val="nil"/>
            </w:tcBorders>
            <w:shd w:val="clear" w:color="auto" w:fill="auto"/>
            <w:noWrap/>
            <w:vAlign w:val="bottom"/>
            <w:hideMark/>
          </w:tcPr>
          <w:p w14:paraId="081E48E3" w14:textId="77777777" w:rsidR="00EA34FF" w:rsidRPr="00061D0A" w:rsidRDefault="00EA34FF" w:rsidP="002F5F73">
            <w:pPr>
              <w:rPr>
                <w:rFonts w:ascii="Calibri" w:hAnsi="Calibri"/>
                <w:color w:val="000000"/>
                <w:sz w:val="16"/>
                <w:szCs w:val="16"/>
              </w:rPr>
            </w:pPr>
          </w:p>
        </w:tc>
        <w:tc>
          <w:tcPr>
            <w:tcW w:w="283" w:type="dxa"/>
            <w:tcBorders>
              <w:top w:val="nil"/>
              <w:left w:val="nil"/>
              <w:bottom w:val="nil"/>
              <w:right w:val="nil"/>
            </w:tcBorders>
            <w:shd w:val="clear" w:color="000000" w:fill="D8D8D8"/>
            <w:noWrap/>
            <w:vAlign w:val="bottom"/>
            <w:hideMark/>
          </w:tcPr>
          <w:p w14:paraId="0CDECEDC" w14:textId="77777777" w:rsidR="00EA34FF" w:rsidRPr="00061D0A" w:rsidRDefault="00EA34FF" w:rsidP="002F5F73">
            <w:pPr>
              <w:rPr>
                <w:rFonts w:ascii="Calibri" w:hAnsi="Calibri"/>
                <w:color w:val="D8D8D8"/>
                <w:sz w:val="16"/>
                <w:szCs w:val="16"/>
              </w:rPr>
            </w:pPr>
          </w:p>
        </w:tc>
        <w:tc>
          <w:tcPr>
            <w:tcW w:w="1418" w:type="dxa"/>
            <w:tcBorders>
              <w:top w:val="nil"/>
              <w:left w:val="nil"/>
              <w:bottom w:val="nil"/>
              <w:right w:val="nil"/>
            </w:tcBorders>
            <w:shd w:val="clear" w:color="auto" w:fill="auto"/>
            <w:noWrap/>
            <w:vAlign w:val="bottom"/>
            <w:hideMark/>
          </w:tcPr>
          <w:p w14:paraId="5AB28FB5" w14:textId="77777777" w:rsidR="00EA34FF" w:rsidRDefault="00EA34FF" w:rsidP="002F5F73">
            <w:pPr>
              <w:rPr>
                <w:rFonts w:ascii="Calibri" w:hAnsi="Calibri"/>
                <w:color w:val="000000"/>
                <w:sz w:val="16"/>
                <w:szCs w:val="16"/>
              </w:rPr>
            </w:pPr>
          </w:p>
        </w:tc>
        <w:tc>
          <w:tcPr>
            <w:tcW w:w="1276" w:type="dxa"/>
            <w:tcBorders>
              <w:top w:val="nil"/>
              <w:left w:val="nil"/>
              <w:bottom w:val="nil"/>
              <w:right w:val="nil"/>
            </w:tcBorders>
            <w:shd w:val="clear" w:color="auto" w:fill="auto"/>
            <w:noWrap/>
            <w:vAlign w:val="bottom"/>
            <w:hideMark/>
          </w:tcPr>
          <w:p w14:paraId="0F3FFF07" w14:textId="77777777" w:rsidR="00EA34FF" w:rsidRDefault="00EA34FF" w:rsidP="002F5F73">
            <w:pPr>
              <w:rPr>
                <w:rFonts w:ascii="Calibri" w:hAnsi="Calibri"/>
                <w:color w:val="000000"/>
                <w:sz w:val="16"/>
                <w:szCs w:val="16"/>
              </w:rPr>
            </w:pPr>
          </w:p>
        </w:tc>
        <w:tc>
          <w:tcPr>
            <w:tcW w:w="425" w:type="dxa"/>
            <w:tcBorders>
              <w:top w:val="nil"/>
              <w:left w:val="nil"/>
              <w:bottom w:val="nil"/>
              <w:right w:val="nil"/>
            </w:tcBorders>
            <w:shd w:val="clear" w:color="000000" w:fill="D8D8D8"/>
            <w:noWrap/>
            <w:vAlign w:val="bottom"/>
            <w:hideMark/>
          </w:tcPr>
          <w:p w14:paraId="25277514" w14:textId="77777777" w:rsidR="00EA34FF" w:rsidRPr="00061D0A" w:rsidRDefault="00EA34FF" w:rsidP="002F5F73">
            <w:pPr>
              <w:rPr>
                <w:rFonts w:ascii="Calibri" w:hAnsi="Calibri"/>
                <w:color w:val="000000"/>
                <w:sz w:val="16"/>
                <w:szCs w:val="16"/>
              </w:rPr>
            </w:pPr>
          </w:p>
        </w:tc>
        <w:tc>
          <w:tcPr>
            <w:tcW w:w="1276" w:type="dxa"/>
            <w:tcBorders>
              <w:top w:val="nil"/>
              <w:left w:val="nil"/>
              <w:bottom w:val="nil"/>
              <w:right w:val="nil"/>
            </w:tcBorders>
            <w:shd w:val="clear" w:color="auto" w:fill="auto"/>
            <w:noWrap/>
            <w:vAlign w:val="bottom"/>
            <w:hideMark/>
          </w:tcPr>
          <w:p w14:paraId="75C34951" w14:textId="77777777" w:rsidR="00EA34FF" w:rsidRPr="00061D0A" w:rsidRDefault="00EA34FF" w:rsidP="002F5F73">
            <w:pPr>
              <w:rPr>
                <w:rFonts w:ascii="Calibri" w:hAnsi="Calibri"/>
                <w:color w:val="000000"/>
                <w:sz w:val="16"/>
                <w:szCs w:val="16"/>
              </w:rPr>
            </w:pPr>
          </w:p>
        </w:tc>
        <w:tc>
          <w:tcPr>
            <w:tcW w:w="1072" w:type="dxa"/>
            <w:tcBorders>
              <w:top w:val="nil"/>
              <w:left w:val="nil"/>
              <w:bottom w:val="nil"/>
              <w:right w:val="nil"/>
            </w:tcBorders>
            <w:shd w:val="clear" w:color="auto" w:fill="auto"/>
            <w:noWrap/>
            <w:vAlign w:val="bottom"/>
            <w:hideMark/>
          </w:tcPr>
          <w:p w14:paraId="5FE0AC73" w14:textId="77777777" w:rsidR="00EA34FF" w:rsidRPr="00061D0A" w:rsidRDefault="00EA34FF" w:rsidP="002F5F73">
            <w:pPr>
              <w:rPr>
                <w:rFonts w:ascii="Calibri" w:hAnsi="Calibri"/>
                <w:color w:val="000000"/>
                <w:sz w:val="16"/>
                <w:szCs w:val="16"/>
              </w:rPr>
            </w:pPr>
          </w:p>
        </w:tc>
      </w:tr>
    </w:tbl>
    <w:p w14:paraId="66E3A872" w14:textId="77777777" w:rsidR="00EA34FF" w:rsidRPr="00A26304" w:rsidRDefault="00EA34FF" w:rsidP="00EA34FF">
      <w:pPr>
        <w:pStyle w:val="Kop1"/>
        <w:keepNext w:val="0"/>
        <w:widowControl w:val="0"/>
        <w:rPr>
          <w:rFonts w:ascii="Arial" w:hAnsi="Arial" w:cs="Arial"/>
          <w:color w:val="FF0000"/>
        </w:rPr>
      </w:pPr>
      <w:r w:rsidRPr="00A26304">
        <w:rPr>
          <w:rFonts w:ascii="Arial" w:hAnsi="Arial" w:cs="Arial"/>
          <w:color w:val="FF0000"/>
        </w:rPr>
        <w:t>TOELICHTING op de begroting</w:t>
      </w:r>
    </w:p>
    <w:p w14:paraId="46C21CDE" w14:textId="77777777" w:rsidR="00EA34FF" w:rsidRDefault="00EA34FF" w:rsidP="00EA34FF">
      <w:pPr>
        <w:widowControl w:val="0"/>
      </w:pPr>
      <w:r>
        <w:t xml:space="preserve">Uitgave Hak-al hoger doordat er een extra </w:t>
      </w:r>
      <w:proofErr w:type="spellStart"/>
      <w:r>
        <w:t>jubileum-nummer</w:t>
      </w:r>
      <w:proofErr w:type="spellEnd"/>
      <w:r>
        <w:t xml:space="preserve"> komt. Naar verwachting zullen we dit jaar weer een klein overschot hebben.</w:t>
      </w:r>
    </w:p>
    <w:p w14:paraId="1FDA495E" w14:textId="77777777" w:rsidR="00EA34FF" w:rsidRDefault="00EA34FF" w:rsidP="00EA34FF">
      <w:pPr>
        <w:widowControl w:val="0"/>
      </w:pPr>
    </w:p>
    <w:p w14:paraId="143D5106" w14:textId="77777777" w:rsidR="00EA34FF" w:rsidRPr="00A26304" w:rsidRDefault="00EA34FF" w:rsidP="00EA34FF">
      <w:pPr>
        <w:pStyle w:val="Kop1"/>
        <w:keepNext w:val="0"/>
        <w:widowControl w:val="0"/>
        <w:numPr>
          <w:ilvl w:val="0"/>
          <w:numId w:val="13"/>
        </w:numPr>
        <w:rPr>
          <w:rFonts w:ascii="Arial" w:hAnsi="Arial" w:cs="Arial"/>
          <w:color w:val="FF0000"/>
        </w:rPr>
      </w:pPr>
      <w:r w:rsidRPr="00A26304">
        <w:rPr>
          <w:rFonts w:ascii="Arial" w:hAnsi="Arial" w:cs="Arial"/>
          <w:color w:val="FF0000"/>
        </w:rPr>
        <w:t xml:space="preserve">LEDEN </w:t>
      </w:r>
      <w:r>
        <w:rPr>
          <w:rFonts w:ascii="Arial" w:hAnsi="Arial" w:cs="Arial"/>
          <w:color w:val="FF0000"/>
        </w:rPr>
        <w:t>2024</w:t>
      </w:r>
    </w:p>
    <w:p w14:paraId="0F5A1DA9" w14:textId="77777777" w:rsidR="00EA34FF" w:rsidRDefault="00EA34FF" w:rsidP="00EA34FF">
      <w:pPr>
        <w:widowControl w:val="0"/>
      </w:pPr>
      <w:r>
        <w:t>Het aantal leden is gebaseerd op de situatie per 31/12/2024.</w:t>
      </w:r>
    </w:p>
    <w:tbl>
      <w:tblPr>
        <w:tblW w:w="11415" w:type="dxa"/>
        <w:tblInd w:w="61" w:type="dxa"/>
        <w:tblCellMar>
          <w:left w:w="70" w:type="dxa"/>
          <w:right w:w="70" w:type="dxa"/>
        </w:tblCellMar>
        <w:tblLook w:val="04A0" w:firstRow="1" w:lastRow="0" w:firstColumn="1" w:lastColumn="0" w:noHBand="0" w:noVBand="1"/>
      </w:tblPr>
      <w:tblGrid>
        <w:gridCol w:w="1820"/>
        <w:gridCol w:w="505"/>
        <w:gridCol w:w="505"/>
        <w:gridCol w:w="505"/>
        <w:gridCol w:w="505"/>
        <w:gridCol w:w="505"/>
        <w:gridCol w:w="505"/>
        <w:gridCol w:w="505"/>
        <w:gridCol w:w="505"/>
        <w:gridCol w:w="505"/>
        <w:gridCol w:w="505"/>
        <w:gridCol w:w="505"/>
        <w:gridCol w:w="505"/>
        <w:gridCol w:w="505"/>
        <w:gridCol w:w="505"/>
        <w:gridCol w:w="505"/>
        <w:gridCol w:w="505"/>
        <w:gridCol w:w="505"/>
        <w:gridCol w:w="505"/>
        <w:gridCol w:w="505"/>
      </w:tblGrid>
      <w:tr w:rsidR="00EA34FF" w:rsidRPr="009B7BA3" w14:paraId="77108272" w14:textId="77777777" w:rsidTr="002F5F73">
        <w:trPr>
          <w:trHeight w:val="170"/>
        </w:trPr>
        <w:tc>
          <w:tcPr>
            <w:tcW w:w="1820" w:type="dxa"/>
            <w:tcBorders>
              <w:top w:val="nil"/>
              <w:left w:val="nil"/>
              <w:bottom w:val="nil"/>
              <w:right w:val="nil"/>
            </w:tcBorders>
            <w:shd w:val="clear" w:color="auto" w:fill="auto"/>
            <w:noWrap/>
            <w:vAlign w:val="bottom"/>
            <w:hideMark/>
          </w:tcPr>
          <w:p w14:paraId="0F30A501"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tcPr>
          <w:p w14:paraId="5836CB36" w14:textId="77777777" w:rsidR="00EA34FF" w:rsidRDefault="00EA34FF" w:rsidP="002F5F73">
            <w:pPr>
              <w:jc w:val="right"/>
              <w:rPr>
                <w:rFonts w:ascii="Calibri" w:hAnsi="Calibri" w:cs="Calibri"/>
                <w:b/>
                <w:color w:val="000000"/>
                <w:sz w:val="18"/>
                <w:szCs w:val="18"/>
              </w:rPr>
            </w:pPr>
            <w:r>
              <w:rPr>
                <w:rFonts w:ascii="Calibri" w:hAnsi="Calibri" w:cs="Calibri"/>
                <w:b/>
                <w:color w:val="000000"/>
                <w:sz w:val="18"/>
                <w:szCs w:val="18"/>
              </w:rPr>
              <w:t>2024</w:t>
            </w:r>
          </w:p>
        </w:tc>
        <w:tc>
          <w:tcPr>
            <w:tcW w:w="505" w:type="dxa"/>
            <w:tcBorders>
              <w:top w:val="nil"/>
              <w:left w:val="nil"/>
              <w:bottom w:val="nil"/>
              <w:right w:val="nil"/>
            </w:tcBorders>
          </w:tcPr>
          <w:p w14:paraId="491ECB21" w14:textId="77777777" w:rsidR="00EA34FF" w:rsidRPr="00753260" w:rsidRDefault="00EA34FF" w:rsidP="002F5F73">
            <w:pPr>
              <w:jc w:val="right"/>
              <w:rPr>
                <w:rFonts w:ascii="Calibri" w:hAnsi="Calibri" w:cs="Calibri"/>
                <w:bCs/>
                <w:color w:val="000000"/>
                <w:sz w:val="18"/>
                <w:szCs w:val="18"/>
              </w:rPr>
            </w:pPr>
            <w:r w:rsidRPr="00753260">
              <w:rPr>
                <w:rFonts w:ascii="Calibri" w:hAnsi="Calibri" w:cs="Calibri"/>
                <w:bCs/>
                <w:color w:val="000000"/>
                <w:sz w:val="18"/>
                <w:szCs w:val="18"/>
              </w:rPr>
              <w:t>2023</w:t>
            </w:r>
          </w:p>
        </w:tc>
        <w:tc>
          <w:tcPr>
            <w:tcW w:w="505" w:type="dxa"/>
            <w:tcBorders>
              <w:top w:val="nil"/>
              <w:left w:val="nil"/>
              <w:bottom w:val="nil"/>
              <w:right w:val="nil"/>
            </w:tcBorders>
          </w:tcPr>
          <w:p w14:paraId="3D639C23" w14:textId="77777777" w:rsidR="00EA34FF" w:rsidRPr="00821F63" w:rsidRDefault="00EA34FF" w:rsidP="002F5F73">
            <w:pPr>
              <w:jc w:val="right"/>
              <w:rPr>
                <w:rFonts w:ascii="Calibri" w:hAnsi="Calibri" w:cs="Calibri"/>
                <w:bCs/>
                <w:color w:val="000000"/>
                <w:sz w:val="18"/>
                <w:szCs w:val="18"/>
              </w:rPr>
            </w:pPr>
            <w:r w:rsidRPr="00821F63">
              <w:rPr>
                <w:rFonts w:ascii="Calibri" w:hAnsi="Calibri" w:cs="Calibri"/>
                <w:bCs/>
                <w:color w:val="000000"/>
                <w:sz w:val="18"/>
                <w:szCs w:val="18"/>
              </w:rPr>
              <w:t>2022</w:t>
            </w:r>
          </w:p>
        </w:tc>
        <w:tc>
          <w:tcPr>
            <w:tcW w:w="505" w:type="dxa"/>
            <w:tcBorders>
              <w:top w:val="nil"/>
              <w:left w:val="nil"/>
              <w:bottom w:val="nil"/>
              <w:right w:val="nil"/>
            </w:tcBorders>
            <w:shd w:val="clear" w:color="auto" w:fill="auto"/>
            <w:noWrap/>
            <w:vAlign w:val="bottom"/>
            <w:hideMark/>
          </w:tcPr>
          <w:p w14:paraId="3169BAD0" w14:textId="77777777" w:rsidR="00EA34FF" w:rsidRPr="007B224A" w:rsidRDefault="00EA34FF" w:rsidP="002F5F73">
            <w:pPr>
              <w:jc w:val="right"/>
              <w:rPr>
                <w:rFonts w:ascii="Calibri" w:hAnsi="Calibri" w:cs="Calibri"/>
                <w:color w:val="000000"/>
                <w:sz w:val="18"/>
                <w:szCs w:val="18"/>
              </w:rPr>
            </w:pPr>
            <w:r w:rsidRPr="007B224A">
              <w:rPr>
                <w:rFonts w:ascii="Calibri" w:hAnsi="Calibri" w:cs="Calibri"/>
                <w:color w:val="000000"/>
                <w:sz w:val="18"/>
                <w:szCs w:val="18"/>
              </w:rPr>
              <w:t>202</w:t>
            </w:r>
            <w:r>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hideMark/>
          </w:tcPr>
          <w:p w14:paraId="40309E12"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w:t>
            </w:r>
            <w:r>
              <w:rPr>
                <w:rFonts w:ascii="Calibri" w:hAnsi="Calibri" w:cs="Calibri"/>
                <w:color w:val="000000"/>
                <w:sz w:val="18"/>
                <w:szCs w:val="18"/>
              </w:rPr>
              <w:t>20</w:t>
            </w:r>
          </w:p>
        </w:tc>
        <w:tc>
          <w:tcPr>
            <w:tcW w:w="505" w:type="dxa"/>
            <w:tcBorders>
              <w:top w:val="nil"/>
              <w:left w:val="nil"/>
              <w:bottom w:val="nil"/>
              <w:right w:val="nil"/>
            </w:tcBorders>
            <w:shd w:val="clear" w:color="auto" w:fill="auto"/>
            <w:noWrap/>
            <w:vAlign w:val="bottom"/>
            <w:hideMark/>
          </w:tcPr>
          <w:p w14:paraId="242CF095"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9</w:t>
            </w:r>
          </w:p>
        </w:tc>
        <w:tc>
          <w:tcPr>
            <w:tcW w:w="505" w:type="dxa"/>
            <w:tcBorders>
              <w:top w:val="nil"/>
              <w:left w:val="nil"/>
              <w:bottom w:val="nil"/>
              <w:right w:val="nil"/>
            </w:tcBorders>
            <w:shd w:val="clear" w:color="auto" w:fill="auto"/>
            <w:noWrap/>
            <w:vAlign w:val="bottom"/>
            <w:hideMark/>
          </w:tcPr>
          <w:p w14:paraId="6B164803"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8</w:t>
            </w:r>
          </w:p>
        </w:tc>
        <w:tc>
          <w:tcPr>
            <w:tcW w:w="505" w:type="dxa"/>
            <w:tcBorders>
              <w:top w:val="nil"/>
              <w:left w:val="nil"/>
              <w:bottom w:val="nil"/>
              <w:right w:val="nil"/>
            </w:tcBorders>
            <w:shd w:val="clear" w:color="auto" w:fill="auto"/>
            <w:noWrap/>
            <w:vAlign w:val="bottom"/>
            <w:hideMark/>
          </w:tcPr>
          <w:p w14:paraId="50D58AA8"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7</w:t>
            </w:r>
          </w:p>
        </w:tc>
        <w:tc>
          <w:tcPr>
            <w:tcW w:w="505" w:type="dxa"/>
            <w:tcBorders>
              <w:top w:val="nil"/>
              <w:left w:val="nil"/>
              <w:bottom w:val="nil"/>
              <w:right w:val="nil"/>
            </w:tcBorders>
            <w:shd w:val="clear" w:color="auto" w:fill="auto"/>
            <w:noWrap/>
            <w:vAlign w:val="bottom"/>
            <w:hideMark/>
          </w:tcPr>
          <w:p w14:paraId="2B353AB4"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6</w:t>
            </w:r>
          </w:p>
        </w:tc>
        <w:tc>
          <w:tcPr>
            <w:tcW w:w="505" w:type="dxa"/>
            <w:tcBorders>
              <w:top w:val="nil"/>
              <w:left w:val="nil"/>
              <w:bottom w:val="nil"/>
              <w:right w:val="nil"/>
            </w:tcBorders>
            <w:shd w:val="clear" w:color="auto" w:fill="auto"/>
            <w:noWrap/>
            <w:vAlign w:val="bottom"/>
            <w:hideMark/>
          </w:tcPr>
          <w:p w14:paraId="3419E5E8"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5</w:t>
            </w:r>
          </w:p>
        </w:tc>
        <w:tc>
          <w:tcPr>
            <w:tcW w:w="505" w:type="dxa"/>
            <w:tcBorders>
              <w:top w:val="nil"/>
              <w:left w:val="nil"/>
              <w:bottom w:val="nil"/>
              <w:right w:val="nil"/>
            </w:tcBorders>
            <w:shd w:val="clear" w:color="auto" w:fill="auto"/>
            <w:noWrap/>
            <w:vAlign w:val="bottom"/>
            <w:hideMark/>
          </w:tcPr>
          <w:p w14:paraId="6095B8F1"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4</w:t>
            </w:r>
          </w:p>
        </w:tc>
        <w:tc>
          <w:tcPr>
            <w:tcW w:w="505" w:type="dxa"/>
            <w:tcBorders>
              <w:top w:val="nil"/>
              <w:left w:val="nil"/>
              <w:bottom w:val="nil"/>
              <w:right w:val="nil"/>
            </w:tcBorders>
            <w:shd w:val="clear" w:color="auto" w:fill="auto"/>
            <w:noWrap/>
            <w:vAlign w:val="bottom"/>
            <w:hideMark/>
          </w:tcPr>
          <w:p w14:paraId="6AE4D036"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3</w:t>
            </w:r>
          </w:p>
        </w:tc>
        <w:tc>
          <w:tcPr>
            <w:tcW w:w="505" w:type="dxa"/>
            <w:tcBorders>
              <w:top w:val="nil"/>
              <w:left w:val="nil"/>
              <w:bottom w:val="nil"/>
              <w:right w:val="nil"/>
            </w:tcBorders>
            <w:shd w:val="clear" w:color="auto" w:fill="auto"/>
            <w:noWrap/>
            <w:vAlign w:val="bottom"/>
            <w:hideMark/>
          </w:tcPr>
          <w:p w14:paraId="67149F93"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2</w:t>
            </w:r>
          </w:p>
        </w:tc>
        <w:tc>
          <w:tcPr>
            <w:tcW w:w="505" w:type="dxa"/>
            <w:tcBorders>
              <w:top w:val="nil"/>
              <w:left w:val="nil"/>
              <w:bottom w:val="nil"/>
              <w:right w:val="nil"/>
            </w:tcBorders>
            <w:shd w:val="clear" w:color="auto" w:fill="auto"/>
            <w:noWrap/>
            <w:vAlign w:val="bottom"/>
            <w:hideMark/>
          </w:tcPr>
          <w:p w14:paraId="1D3AC344"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201</w:t>
            </w:r>
            <w:r>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hideMark/>
          </w:tcPr>
          <w:p w14:paraId="7261BAA7"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w:t>
            </w:r>
            <w:r>
              <w:rPr>
                <w:rFonts w:ascii="Calibri" w:hAnsi="Calibri" w:cs="Calibri"/>
                <w:color w:val="000000"/>
                <w:sz w:val="18"/>
                <w:szCs w:val="18"/>
              </w:rPr>
              <w:t>10</w:t>
            </w:r>
          </w:p>
        </w:tc>
        <w:tc>
          <w:tcPr>
            <w:tcW w:w="505" w:type="dxa"/>
            <w:tcBorders>
              <w:top w:val="nil"/>
              <w:left w:val="nil"/>
              <w:bottom w:val="nil"/>
              <w:right w:val="nil"/>
            </w:tcBorders>
            <w:shd w:val="clear" w:color="auto" w:fill="auto"/>
            <w:noWrap/>
            <w:vAlign w:val="bottom"/>
            <w:hideMark/>
          </w:tcPr>
          <w:p w14:paraId="2A42864A"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200</w:t>
            </w:r>
            <w:r>
              <w:rPr>
                <w:rFonts w:ascii="Calibri" w:hAnsi="Calibri" w:cs="Calibri"/>
                <w:color w:val="000000"/>
                <w:sz w:val="18"/>
                <w:szCs w:val="18"/>
              </w:rPr>
              <w:t>9</w:t>
            </w:r>
          </w:p>
        </w:tc>
        <w:tc>
          <w:tcPr>
            <w:tcW w:w="505" w:type="dxa"/>
            <w:tcBorders>
              <w:top w:val="nil"/>
              <w:left w:val="nil"/>
              <w:bottom w:val="nil"/>
              <w:right w:val="nil"/>
            </w:tcBorders>
            <w:shd w:val="clear" w:color="auto" w:fill="auto"/>
            <w:noWrap/>
            <w:vAlign w:val="bottom"/>
            <w:hideMark/>
          </w:tcPr>
          <w:p w14:paraId="552694D5"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200</w:t>
            </w:r>
            <w:r>
              <w:rPr>
                <w:rFonts w:ascii="Calibri" w:hAnsi="Calibri" w:cs="Calibri"/>
                <w:color w:val="000000"/>
                <w:sz w:val="18"/>
                <w:szCs w:val="18"/>
              </w:rPr>
              <w:t>8</w:t>
            </w:r>
          </w:p>
        </w:tc>
        <w:tc>
          <w:tcPr>
            <w:tcW w:w="505" w:type="dxa"/>
            <w:tcBorders>
              <w:top w:val="nil"/>
              <w:left w:val="nil"/>
              <w:bottom w:val="nil"/>
              <w:right w:val="nil"/>
            </w:tcBorders>
            <w:shd w:val="clear" w:color="auto" w:fill="auto"/>
            <w:noWrap/>
            <w:vAlign w:val="bottom"/>
            <w:hideMark/>
          </w:tcPr>
          <w:p w14:paraId="442881F3"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200</w:t>
            </w:r>
            <w:r>
              <w:rPr>
                <w:rFonts w:ascii="Calibri" w:hAnsi="Calibri" w:cs="Calibri"/>
                <w:color w:val="000000"/>
                <w:sz w:val="18"/>
                <w:szCs w:val="18"/>
              </w:rPr>
              <w:t>7</w:t>
            </w:r>
          </w:p>
        </w:tc>
        <w:tc>
          <w:tcPr>
            <w:tcW w:w="505" w:type="dxa"/>
            <w:tcBorders>
              <w:top w:val="nil"/>
              <w:left w:val="nil"/>
              <w:bottom w:val="nil"/>
              <w:right w:val="nil"/>
            </w:tcBorders>
            <w:shd w:val="clear" w:color="auto" w:fill="auto"/>
            <w:noWrap/>
            <w:vAlign w:val="bottom"/>
          </w:tcPr>
          <w:p w14:paraId="610E278F" w14:textId="77777777" w:rsidR="00EA34FF" w:rsidRPr="009B7BA3" w:rsidRDefault="00EA34FF" w:rsidP="002F5F73">
            <w:pPr>
              <w:jc w:val="right"/>
              <w:rPr>
                <w:rFonts w:ascii="Calibri" w:hAnsi="Calibri" w:cs="Calibri"/>
                <w:color w:val="000000"/>
                <w:sz w:val="18"/>
                <w:szCs w:val="18"/>
              </w:rPr>
            </w:pPr>
          </w:p>
        </w:tc>
      </w:tr>
      <w:tr w:rsidR="00EA34FF" w:rsidRPr="009B7BA3" w14:paraId="0C5A376D" w14:textId="77777777" w:rsidTr="002F5F73">
        <w:trPr>
          <w:trHeight w:val="170"/>
        </w:trPr>
        <w:tc>
          <w:tcPr>
            <w:tcW w:w="1820" w:type="dxa"/>
            <w:tcBorders>
              <w:top w:val="nil"/>
              <w:left w:val="nil"/>
              <w:bottom w:val="nil"/>
              <w:right w:val="nil"/>
            </w:tcBorders>
            <w:shd w:val="clear" w:color="auto" w:fill="auto"/>
            <w:noWrap/>
            <w:vAlign w:val="bottom"/>
            <w:hideMark/>
          </w:tcPr>
          <w:p w14:paraId="4F694606"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Betalend lid</w:t>
            </w:r>
          </w:p>
        </w:tc>
        <w:tc>
          <w:tcPr>
            <w:tcW w:w="505" w:type="dxa"/>
            <w:tcBorders>
              <w:top w:val="nil"/>
              <w:left w:val="nil"/>
              <w:bottom w:val="nil"/>
              <w:right w:val="nil"/>
            </w:tcBorders>
          </w:tcPr>
          <w:p w14:paraId="14B042B4" w14:textId="77777777" w:rsidR="00EA34FF" w:rsidRDefault="00EA34FF" w:rsidP="002F5F73">
            <w:pPr>
              <w:jc w:val="right"/>
              <w:rPr>
                <w:rFonts w:ascii="Calibri" w:hAnsi="Calibri" w:cs="Calibri"/>
                <w:b/>
                <w:color w:val="000000"/>
                <w:sz w:val="18"/>
                <w:szCs w:val="18"/>
              </w:rPr>
            </w:pPr>
            <w:r>
              <w:rPr>
                <w:rFonts w:ascii="Calibri" w:hAnsi="Calibri" w:cs="Calibri"/>
                <w:b/>
                <w:color w:val="000000"/>
                <w:sz w:val="18"/>
                <w:szCs w:val="18"/>
              </w:rPr>
              <w:t>455</w:t>
            </w:r>
          </w:p>
        </w:tc>
        <w:tc>
          <w:tcPr>
            <w:tcW w:w="505" w:type="dxa"/>
            <w:tcBorders>
              <w:top w:val="nil"/>
              <w:left w:val="nil"/>
              <w:bottom w:val="nil"/>
              <w:right w:val="nil"/>
            </w:tcBorders>
          </w:tcPr>
          <w:p w14:paraId="48FBA3CB" w14:textId="77777777" w:rsidR="00EA34FF" w:rsidRPr="00753260" w:rsidRDefault="00EA34FF" w:rsidP="002F5F73">
            <w:pPr>
              <w:jc w:val="right"/>
              <w:rPr>
                <w:rFonts w:ascii="Calibri" w:hAnsi="Calibri" w:cs="Calibri"/>
                <w:bCs/>
                <w:color w:val="000000"/>
                <w:sz w:val="18"/>
                <w:szCs w:val="18"/>
              </w:rPr>
            </w:pPr>
            <w:r w:rsidRPr="00753260">
              <w:rPr>
                <w:rFonts w:ascii="Calibri" w:hAnsi="Calibri" w:cs="Calibri"/>
                <w:bCs/>
                <w:color w:val="000000"/>
                <w:sz w:val="18"/>
                <w:szCs w:val="18"/>
              </w:rPr>
              <w:t>430</w:t>
            </w:r>
          </w:p>
        </w:tc>
        <w:tc>
          <w:tcPr>
            <w:tcW w:w="505" w:type="dxa"/>
            <w:tcBorders>
              <w:top w:val="nil"/>
              <w:left w:val="nil"/>
              <w:bottom w:val="nil"/>
              <w:right w:val="nil"/>
            </w:tcBorders>
          </w:tcPr>
          <w:p w14:paraId="78C7899F" w14:textId="77777777" w:rsidR="00EA34FF" w:rsidRPr="00821F63" w:rsidRDefault="00EA34FF" w:rsidP="002F5F73">
            <w:pPr>
              <w:jc w:val="right"/>
              <w:rPr>
                <w:rFonts w:ascii="Calibri" w:hAnsi="Calibri" w:cs="Calibri"/>
                <w:bCs/>
                <w:color w:val="000000"/>
                <w:sz w:val="18"/>
                <w:szCs w:val="18"/>
              </w:rPr>
            </w:pPr>
            <w:r w:rsidRPr="00821F63">
              <w:rPr>
                <w:rFonts w:ascii="Calibri" w:hAnsi="Calibri" w:cs="Calibri"/>
                <w:bCs/>
                <w:color w:val="000000"/>
                <w:sz w:val="18"/>
                <w:szCs w:val="18"/>
              </w:rPr>
              <w:t>394</w:t>
            </w:r>
          </w:p>
        </w:tc>
        <w:tc>
          <w:tcPr>
            <w:tcW w:w="505" w:type="dxa"/>
            <w:tcBorders>
              <w:top w:val="nil"/>
              <w:left w:val="nil"/>
              <w:bottom w:val="nil"/>
              <w:right w:val="nil"/>
            </w:tcBorders>
            <w:shd w:val="clear" w:color="auto" w:fill="auto"/>
            <w:noWrap/>
          </w:tcPr>
          <w:p w14:paraId="19F781AA" w14:textId="77777777" w:rsidR="00EA34FF" w:rsidRPr="008B3B8A" w:rsidRDefault="00EA34FF" w:rsidP="002F5F73">
            <w:pPr>
              <w:jc w:val="right"/>
              <w:rPr>
                <w:rFonts w:ascii="Calibri" w:hAnsi="Calibri" w:cs="Calibri"/>
                <w:bCs/>
                <w:color w:val="000000"/>
                <w:sz w:val="18"/>
                <w:szCs w:val="18"/>
              </w:rPr>
            </w:pPr>
            <w:r w:rsidRPr="008B3B8A">
              <w:rPr>
                <w:rFonts w:ascii="Calibri" w:hAnsi="Calibri" w:cs="Calibri"/>
                <w:bCs/>
                <w:color w:val="000000"/>
                <w:sz w:val="18"/>
                <w:szCs w:val="18"/>
              </w:rPr>
              <w:t>391</w:t>
            </w:r>
          </w:p>
        </w:tc>
        <w:tc>
          <w:tcPr>
            <w:tcW w:w="505" w:type="dxa"/>
            <w:tcBorders>
              <w:top w:val="nil"/>
              <w:left w:val="nil"/>
              <w:bottom w:val="nil"/>
              <w:right w:val="nil"/>
            </w:tcBorders>
            <w:shd w:val="clear" w:color="auto" w:fill="auto"/>
            <w:noWrap/>
            <w:vAlign w:val="bottom"/>
          </w:tcPr>
          <w:p w14:paraId="4736159F" w14:textId="77777777" w:rsidR="00EA34FF" w:rsidRPr="009B7BA3" w:rsidRDefault="00EA34FF" w:rsidP="002F5F73">
            <w:pPr>
              <w:jc w:val="right"/>
              <w:rPr>
                <w:rFonts w:ascii="Calibri" w:hAnsi="Calibri" w:cs="Calibri"/>
                <w:color w:val="000000"/>
                <w:sz w:val="18"/>
                <w:szCs w:val="18"/>
              </w:rPr>
            </w:pPr>
            <w:r w:rsidRPr="007B224A">
              <w:rPr>
                <w:rFonts w:ascii="Calibri" w:hAnsi="Calibri" w:cs="Calibri"/>
                <w:color w:val="000000"/>
                <w:sz w:val="18"/>
                <w:szCs w:val="18"/>
              </w:rPr>
              <w:t>390</w:t>
            </w:r>
          </w:p>
        </w:tc>
        <w:tc>
          <w:tcPr>
            <w:tcW w:w="505" w:type="dxa"/>
            <w:tcBorders>
              <w:top w:val="nil"/>
              <w:left w:val="nil"/>
              <w:bottom w:val="nil"/>
              <w:right w:val="nil"/>
            </w:tcBorders>
            <w:shd w:val="clear" w:color="auto" w:fill="auto"/>
            <w:noWrap/>
            <w:vAlign w:val="bottom"/>
          </w:tcPr>
          <w:p w14:paraId="00E85DD1"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372</w:t>
            </w:r>
          </w:p>
        </w:tc>
        <w:tc>
          <w:tcPr>
            <w:tcW w:w="505" w:type="dxa"/>
            <w:tcBorders>
              <w:top w:val="nil"/>
              <w:left w:val="nil"/>
              <w:bottom w:val="nil"/>
              <w:right w:val="nil"/>
            </w:tcBorders>
            <w:shd w:val="clear" w:color="auto" w:fill="auto"/>
            <w:noWrap/>
            <w:vAlign w:val="bottom"/>
          </w:tcPr>
          <w:p w14:paraId="6D63C15D"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354</w:t>
            </w:r>
          </w:p>
        </w:tc>
        <w:tc>
          <w:tcPr>
            <w:tcW w:w="505" w:type="dxa"/>
            <w:tcBorders>
              <w:top w:val="nil"/>
              <w:left w:val="nil"/>
              <w:bottom w:val="nil"/>
              <w:right w:val="nil"/>
            </w:tcBorders>
            <w:shd w:val="clear" w:color="auto" w:fill="auto"/>
            <w:noWrap/>
            <w:vAlign w:val="bottom"/>
          </w:tcPr>
          <w:p w14:paraId="26FDED98"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339</w:t>
            </w:r>
          </w:p>
        </w:tc>
        <w:tc>
          <w:tcPr>
            <w:tcW w:w="505" w:type="dxa"/>
            <w:tcBorders>
              <w:top w:val="nil"/>
              <w:left w:val="nil"/>
              <w:bottom w:val="nil"/>
              <w:right w:val="nil"/>
            </w:tcBorders>
            <w:shd w:val="clear" w:color="auto" w:fill="auto"/>
            <w:noWrap/>
            <w:vAlign w:val="bottom"/>
          </w:tcPr>
          <w:p w14:paraId="7690B94E"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332</w:t>
            </w:r>
          </w:p>
        </w:tc>
        <w:tc>
          <w:tcPr>
            <w:tcW w:w="505" w:type="dxa"/>
            <w:tcBorders>
              <w:top w:val="nil"/>
              <w:left w:val="nil"/>
              <w:bottom w:val="nil"/>
              <w:right w:val="nil"/>
            </w:tcBorders>
            <w:shd w:val="clear" w:color="auto" w:fill="auto"/>
            <w:noWrap/>
            <w:vAlign w:val="bottom"/>
          </w:tcPr>
          <w:p w14:paraId="2921E46B"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328</w:t>
            </w:r>
          </w:p>
        </w:tc>
        <w:tc>
          <w:tcPr>
            <w:tcW w:w="505" w:type="dxa"/>
            <w:tcBorders>
              <w:top w:val="nil"/>
              <w:left w:val="nil"/>
              <w:bottom w:val="nil"/>
              <w:right w:val="nil"/>
            </w:tcBorders>
            <w:shd w:val="clear" w:color="auto" w:fill="auto"/>
            <w:noWrap/>
            <w:vAlign w:val="bottom"/>
          </w:tcPr>
          <w:p w14:paraId="144492BF"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351</w:t>
            </w:r>
          </w:p>
        </w:tc>
        <w:tc>
          <w:tcPr>
            <w:tcW w:w="505" w:type="dxa"/>
            <w:tcBorders>
              <w:top w:val="nil"/>
              <w:left w:val="nil"/>
              <w:bottom w:val="nil"/>
              <w:right w:val="nil"/>
            </w:tcBorders>
            <w:shd w:val="clear" w:color="auto" w:fill="auto"/>
            <w:noWrap/>
            <w:vAlign w:val="bottom"/>
          </w:tcPr>
          <w:p w14:paraId="25BE73DE"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356</w:t>
            </w:r>
          </w:p>
        </w:tc>
        <w:tc>
          <w:tcPr>
            <w:tcW w:w="505" w:type="dxa"/>
            <w:tcBorders>
              <w:top w:val="nil"/>
              <w:left w:val="nil"/>
              <w:bottom w:val="nil"/>
              <w:right w:val="nil"/>
            </w:tcBorders>
            <w:shd w:val="clear" w:color="auto" w:fill="auto"/>
            <w:noWrap/>
            <w:vAlign w:val="bottom"/>
          </w:tcPr>
          <w:p w14:paraId="166FD442"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345</w:t>
            </w:r>
          </w:p>
        </w:tc>
        <w:tc>
          <w:tcPr>
            <w:tcW w:w="505" w:type="dxa"/>
            <w:tcBorders>
              <w:top w:val="nil"/>
              <w:left w:val="nil"/>
              <w:bottom w:val="nil"/>
              <w:right w:val="nil"/>
            </w:tcBorders>
            <w:shd w:val="clear" w:color="auto" w:fill="auto"/>
            <w:noWrap/>
            <w:vAlign w:val="bottom"/>
          </w:tcPr>
          <w:p w14:paraId="5B2E9BD3"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343</w:t>
            </w:r>
          </w:p>
        </w:tc>
        <w:tc>
          <w:tcPr>
            <w:tcW w:w="505" w:type="dxa"/>
            <w:tcBorders>
              <w:top w:val="nil"/>
              <w:left w:val="nil"/>
              <w:bottom w:val="nil"/>
              <w:right w:val="nil"/>
            </w:tcBorders>
            <w:shd w:val="clear" w:color="auto" w:fill="auto"/>
            <w:noWrap/>
            <w:vAlign w:val="bottom"/>
          </w:tcPr>
          <w:p w14:paraId="261CE22B"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323</w:t>
            </w:r>
          </w:p>
        </w:tc>
        <w:tc>
          <w:tcPr>
            <w:tcW w:w="505" w:type="dxa"/>
            <w:tcBorders>
              <w:top w:val="nil"/>
              <w:left w:val="nil"/>
              <w:bottom w:val="nil"/>
              <w:right w:val="nil"/>
            </w:tcBorders>
            <w:shd w:val="clear" w:color="auto" w:fill="auto"/>
            <w:noWrap/>
            <w:vAlign w:val="bottom"/>
          </w:tcPr>
          <w:p w14:paraId="3D1D5068"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321</w:t>
            </w:r>
          </w:p>
        </w:tc>
        <w:tc>
          <w:tcPr>
            <w:tcW w:w="505" w:type="dxa"/>
            <w:tcBorders>
              <w:top w:val="nil"/>
              <w:left w:val="nil"/>
              <w:bottom w:val="nil"/>
              <w:right w:val="nil"/>
            </w:tcBorders>
            <w:shd w:val="clear" w:color="auto" w:fill="auto"/>
            <w:noWrap/>
            <w:vAlign w:val="bottom"/>
          </w:tcPr>
          <w:p w14:paraId="28A275E2"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322</w:t>
            </w:r>
          </w:p>
        </w:tc>
        <w:tc>
          <w:tcPr>
            <w:tcW w:w="505" w:type="dxa"/>
            <w:tcBorders>
              <w:top w:val="nil"/>
              <w:left w:val="nil"/>
              <w:bottom w:val="nil"/>
              <w:right w:val="nil"/>
            </w:tcBorders>
            <w:shd w:val="clear" w:color="auto" w:fill="auto"/>
            <w:noWrap/>
            <w:vAlign w:val="bottom"/>
          </w:tcPr>
          <w:p w14:paraId="7B91193E"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330</w:t>
            </w:r>
          </w:p>
        </w:tc>
        <w:tc>
          <w:tcPr>
            <w:tcW w:w="505" w:type="dxa"/>
            <w:tcBorders>
              <w:top w:val="nil"/>
              <w:left w:val="nil"/>
              <w:bottom w:val="nil"/>
              <w:right w:val="nil"/>
            </w:tcBorders>
            <w:shd w:val="clear" w:color="auto" w:fill="auto"/>
            <w:noWrap/>
            <w:vAlign w:val="bottom"/>
          </w:tcPr>
          <w:p w14:paraId="08825DEE" w14:textId="77777777" w:rsidR="00EA34FF" w:rsidRPr="009B7BA3" w:rsidRDefault="00EA34FF" w:rsidP="002F5F73">
            <w:pPr>
              <w:jc w:val="right"/>
              <w:rPr>
                <w:rFonts w:ascii="Calibri" w:hAnsi="Calibri" w:cs="Calibri"/>
                <w:color w:val="000000"/>
                <w:sz w:val="18"/>
                <w:szCs w:val="18"/>
              </w:rPr>
            </w:pPr>
          </w:p>
        </w:tc>
      </w:tr>
      <w:tr w:rsidR="00EA34FF" w:rsidRPr="009B7BA3" w14:paraId="246EED66" w14:textId="77777777" w:rsidTr="002F5F73">
        <w:trPr>
          <w:trHeight w:val="170"/>
        </w:trPr>
        <w:tc>
          <w:tcPr>
            <w:tcW w:w="1820" w:type="dxa"/>
            <w:tcBorders>
              <w:top w:val="nil"/>
              <w:left w:val="nil"/>
              <w:bottom w:val="nil"/>
              <w:right w:val="nil"/>
            </w:tcBorders>
            <w:shd w:val="clear" w:color="auto" w:fill="auto"/>
            <w:noWrap/>
            <w:vAlign w:val="bottom"/>
            <w:hideMark/>
          </w:tcPr>
          <w:p w14:paraId="7C0CFA68"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 xml:space="preserve">  waarvan donateur</w:t>
            </w:r>
          </w:p>
        </w:tc>
        <w:tc>
          <w:tcPr>
            <w:tcW w:w="505" w:type="dxa"/>
            <w:tcBorders>
              <w:top w:val="nil"/>
              <w:left w:val="nil"/>
              <w:bottom w:val="nil"/>
              <w:right w:val="nil"/>
            </w:tcBorders>
          </w:tcPr>
          <w:p w14:paraId="18EF4F43" w14:textId="77777777" w:rsidR="00EA34FF" w:rsidRDefault="00EA34FF" w:rsidP="002F5F73">
            <w:pPr>
              <w:jc w:val="right"/>
              <w:rPr>
                <w:rFonts w:ascii="Calibri" w:hAnsi="Calibri" w:cs="Calibri"/>
                <w:b/>
                <w:color w:val="000000"/>
                <w:sz w:val="18"/>
                <w:szCs w:val="18"/>
              </w:rPr>
            </w:pPr>
            <w:r>
              <w:rPr>
                <w:rFonts w:ascii="Calibri" w:hAnsi="Calibri" w:cs="Calibri"/>
                <w:b/>
                <w:color w:val="000000"/>
                <w:sz w:val="18"/>
                <w:szCs w:val="18"/>
              </w:rPr>
              <w:t>11</w:t>
            </w:r>
          </w:p>
        </w:tc>
        <w:tc>
          <w:tcPr>
            <w:tcW w:w="505" w:type="dxa"/>
            <w:tcBorders>
              <w:top w:val="nil"/>
              <w:left w:val="nil"/>
              <w:bottom w:val="nil"/>
              <w:right w:val="nil"/>
            </w:tcBorders>
          </w:tcPr>
          <w:p w14:paraId="2FC06AF9" w14:textId="77777777" w:rsidR="00EA34FF" w:rsidRPr="00753260" w:rsidRDefault="00EA34FF" w:rsidP="002F5F73">
            <w:pPr>
              <w:jc w:val="right"/>
              <w:rPr>
                <w:rFonts w:ascii="Calibri" w:hAnsi="Calibri" w:cs="Calibri"/>
                <w:bCs/>
                <w:color w:val="000000"/>
                <w:sz w:val="18"/>
                <w:szCs w:val="18"/>
              </w:rPr>
            </w:pPr>
            <w:r w:rsidRPr="00753260">
              <w:rPr>
                <w:rFonts w:ascii="Calibri" w:hAnsi="Calibri" w:cs="Calibri"/>
                <w:bCs/>
                <w:color w:val="000000"/>
                <w:sz w:val="18"/>
                <w:szCs w:val="18"/>
              </w:rPr>
              <w:t>12</w:t>
            </w:r>
          </w:p>
        </w:tc>
        <w:tc>
          <w:tcPr>
            <w:tcW w:w="505" w:type="dxa"/>
            <w:tcBorders>
              <w:top w:val="nil"/>
              <w:left w:val="nil"/>
              <w:bottom w:val="nil"/>
              <w:right w:val="nil"/>
            </w:tcBorders>
          </w:tcPr>
          <w:p w14:paraId="03D49DB0" w14:textId="77777777" w:rsidR="00EA34FF" w:rsidRPr="00821F63" w:rsidRDefault="00EA34FF" w:rsidP="002F5F73">
            <w:pPr>
              <w:jc w:val="right"/>
              <w:rPr>
                <w:rFonts w:ascii="Calibri" w:hAnsi="Calibri" w:cs="Calibri"/>
                <w:bCs/>
                <w:color w:val="000000"/>
                <w:sz w:val="18"/>
                <w:szCs w:val="18"/>
              </w:rPr>
            </w:pPr>
            <w:r w:rsidRPr="00821F63">
              <w:rPr>
                <w:rFonts w:ascii="Calibri" w:hAnsi="Calibri" w:cs="Calibri"/>
                <w:bCs/>
                <w:color w:val="000000"/>
                <w:sz w:val="18"/>
                <w:szCs w:val="18"/>
              </w:rPr>
              <w:t>13</w:t>
            </w:r>
          </w:p>
        </w:tc>
        <w:tc>
          <w:tcPr>
            <w:tcW w:w="505" w:type="dxa"/>
            <w:tcBorders>
              <w:top w:val="nil"/>
              <w:left w:val="nil"/>
              <w:bottom w:val="nil"/>
              <w:right w:val="nil"/>
            </w:tcBorders>
            <w:shd w:val="clear" w:color="auto" w:fill="auto"/>
            <w:noWrap/>
          </w:tcPr>
          <w:p w14:paraId="0EB22A81" w14:textId="77777777" w:rsidR="00EA34FF" w:rsidRPr="008B3B8A" w:rsidRDefault="00EA34FF" w:rsidP="002F5F73">
            <w:pPr>
              <w:jc w:val="right"/>
              <w:rPr>
                <w:rFonts w:ascii="Calibri" w:hAnsi="Calibri" w:cs="Calibri"/>
                <w:bCs/>
                <w:color w:val="000000"/>
                <w:sz w:val="18"/>
                <w:szCs w:val="18"/>
              </w:rPr>
            </w:pPr>
            <w:r w:rsidRPr="008B3B8A">
              <w:rPr>
                <w:rFonts w:ascii="Calibri" w:hAnsi="Calibri" w:cs="Calibri"/>
                <w:bCs/>
                <w:color w:val="000000"/>
                <w:sz w:val="18"/>
                <w:szCs w:val="18"/>
              </w:rPr>
              <w:t>13</w:t>
            </w:r>
          </w:p>
        </w:tc>
        <w:tc>
          <w:tcPr>
            <w:tcW w:w="505" w:type="dxa"/>
            <w:tcBorders>
              <w:top w:val="nil"/>
              <w:left w:val="nil"/>
              <w:bottom w:val="nil"/>
              <w:right w:val="nil"/>
            </w:tcBorders>
            <w:shd w:val="clear" w:color="auto" w:fill="auto"/>
            <w:noWrap/>
            <w:vAlign w:val="bottom"/>
          </w:tcPr>
          <w:p w14:paraId="641547DD" w14:textId="77777777" w:rsidR="00EA34FF" w:rsidRPr="009B7BA3" w:rsidRDefault="00EA34FF" w:rsidP="002F5F73">
            <w:pPr>
              <w:jc w:val="right"/>
              <w:rPr>
                <w:rFonts w:ascii="Calibri" w:hAnsi="Calibri" w:cs="Calibri"/>
                <w:color w:val="000000"/>
                <w:sz w:val="18"/>
                <w:szCs w:val="18"/>
              </w:rPr>
            </w:pPr>
            <w:r w:rsidRPr="007B224A">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1F72E18C"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16</w:t>
            </w:r>
          </w:p>
        </w:tc>
        <w:tc>
          <w:tcPr>
            <w:tcW w:w="505" w:type="dxa"/>
            <w:tcBorders>
              <w:top w:val="nil"/>
              <w:left w:val="nil"/>
              <w:bottom w:val="nil"/>
              <w:right w:val="nil"/>
            </w:tcBorders>
            <w:shd w:val="clear" w:color="auto" w:fill="auto"/>
            <w:noWrap/>
            <w:vAlign w:val="bottom"/>
          </w:tcPr>
          <w:p w14:paraId="15437FCB"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16</w:t>
            </w:r>
          </w:p>
        </w:tc>
        <w:tc>
          <w:tcPr>
            <w:tcW w:w="505" w:type="dxa"/>
            <w:tcBorders>
              <w:top w:val="nil"/>
              <w:left w:val="nil"/>
              <w:bottom w:val="nil"/>
              <w:right w:val="nil"/>
            </w:tcBorders>
            <w:shd w:val="clear" w:color="auto" w:fill="auto"/>
            <w:noWrap/>
            <w:vAlign w:val="bottom"/>
          </w:tcPr>
          <w:p w14:paraId="598A509B"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18</w:t>
            </w:r>
          </w:p>
        </w:tc>
        <w:tc>
          <w:tcPr>
            <w:tcW w:w="505" w:type="dxa"/>
            <w:tcBorders>
              <w:top w:val="nil"/>
              <w:left w:val="nil"/>
              <w:bottom w:val="nil"/>
              <w:right w:val="nil"/>
            </w:tcBorders>
            <w:shd w:val="clear" w:color="auto" w:fill="auto"/>
            <w:noWrap/>
            <w:vAlign w:val="bottom"/>
          </w:tcPr>
          <w:p w14:paraId="2A433D8D"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18</w:t>
            </w:r>
          </w:p>
        </w:tc>
        <w:tc>
          <w:tcPr>
            <w:tcW w:w="505" w:type="dxa"/>
            <w:tcBorders>
              <w:top w:val="nil"/>
              <w:left w:val="nil"/>
              <w:bottom w:val="nil"/>
              <w:right w:val="nil"/>
            </w:tcBorders>
            <w:shd w:val="clear" w:color="auto" w:fill="auto"/>
            <w:noWrap/>
            <w:vAlign w:val="bottom"/>
          </w:tcPr>
          <w:p w14:paraId="709D0BA2"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18</w:t>
            </w:r>
          </w:p>
        </w:tc>
        <w:tc>
          <w:tcPr>
            <w:tcW w:w="505" w:type="dxa"/>
            <w:tcBorders>
              <w:top w:val="nil"/>
              <w:left w:val="nil"/>
              <w:bottom w:val="nil"/>
              <w:right w:val="nil"/>
            </w:tcBorders>
            <w:shd w:val="clear" w:color="auto" w:fill="auto"/>
            <w:noWrap/>
            <w:vAlign w:val="bottom"/>
          </w:tcPr>
          <w:p w14:paraId="53D435A5"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19</w:t>
            </w:r>
          </w:p>
        </w:tc>
        <w:tc>
          <w:tcPr>
            <w:tcW w:w="505" w:type="dxa"/>
            <w:tcBorders>
              <w:top w:val="nil"/>
              <w:left w:val="nil"/>
              <w:bottom w:val="nil"/>
              <w:right w:val="nil"/>
            </w:tcBorders>
            <w:shd w:val="clear" w:color="auto" w:fill="auto"/>
            <w:noWrap/>
            <w:vAlign w:val="bottom"/>
          </w:tcPr>
          <w:p w14:paraId="0F1AD515"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22</w:t>
            </w:r>
          </w:p>
        </w:tc>
        <w:tc>
          <w:tcPr>
            <w:tcW w:w="505" w:type="dxa"/>
            <w:tcBorders>
              <w:top w:val="nil"/>
              <w:left w:val="nil"/>
              <w:bottom w:val="nil"/>
              <w:right w:val="nil"/>
            </w:tcBorders>
            <w:shd w:val="clear" w:color="auto" w:fill="auto"/>
            <w:noWrap/>
            <w:vAlign w:val="bottom"/>
          </w:tcPr>
          <w:p w14:paraId="136D4DD0"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23</w:t>
            </w:r>
          </w:p>
        </w:tc>
        <w:tc>
          <w:tcPr>
            <w:tcW w:w="505" w:type="dxa"/>
            <w:tcBorders>
              <w:top w:val="nil"/>
              <w:left w:val="nil"/>
              <w:bottom w:val="nil"/>
              <w:right w:val="nil"/>
            </w:tcBorders>
            <w:shd w:val="clear" w:color="auto" w:fill="auto"/>
            <w:noWrap/>
            <w:vAlign w:val="bottom"/>
          </w:tcPr>
          <w:p w14:paraId="634EED77" w14:textId="77777777" w:rsidR="00EA34FF" w:rsidRPr="009B7BA3" w:rsidRDefault="00EA34FF" w:rsidP="002F5F73">
            <w:pPr>
              <w:rPr>
                <w:rFonts w:ascii="Calibri" w:hAnsi="Calibri" w:cs="Calibri"/>
                <w:color w:val="000000"/>
                <w:sz w:val="18"/>
                <w:szCs w:val="18"/>
              </w:rPr>
            </w:pPr>
            <w:r>
              <w:rPr>
                <w:rFonts w:ascii="Calibri" w:hAnsi="Calibri" w:cs="Calibri"/>
                <w:color w:val="000000"/>
                <w:sz w:val="18"/>
                <w:szCs w:val="18"/>
              </w:rPr>
              <w:t xml:space="preserve">    </w:t>
            </w:r>
            <w:r w:rsidRPr="009B7BA3">
              <w:rPr>
                <w:rFonts w:ascii="Calibri" w:hAnsi="Calibri" w:cs="Calibri"/>
                <w:color w:val="000000"/>
                <w:sz w:val="18"/>
                <w:szCs w:val="18"/>
              </w:rPr>
              <w:t>21</w:t>
            </w:r>
          </w:p>
        </w:tc>
        <w:tc>
          <w:tcPr>
            <w:tcW w:w="505" w:type="dxa"/>
            <w:tcBorders>
              <w:top w:val="nil"/>
              <w:left w:val="nil"/>
              <w:bottom w:val="nil"/>
              <w:right w:val="nil"/>
            </w:tcBorders>
            <w:shd w:val="clear" w:color="auto" w:fill="auto"/>
            <w:noWrap/>
            <w:vAlign w:val="bottom"/>
          </w:tcPr>
          <w:p w14:paraId="65F8E451"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85BDB75"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6FEDDCA"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A8F5065"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770C0D80" w14:textId="77777777" w:rsidR="00EA34FF" w:rsidRPr="009B7BA3" w:rsidRDefault="00EA34FF" w:rsidP="002F5F73">
            <w:pPr>
              <w:rPr>
                <w:rFonts w:ascii="Calibri" w:hAnsi="Calibri" w:cs="Calibri"/>
                <w:color w:val="000000"/>
                <w:sz w:val="18"/>
                <w:szCs w:val="18"/>
              </w:rPr>
            </w:pPr>
          </w:p>
        </w:tc>
      </w:tr>
      <w:tr w:rsidR="00EA34FF" w:rsidRPr="009B7BA3" w14:paraId="6A7A14DA" w14:textId="77777777" w:rsidTr="002F5F73">
        <w:trPr>
          <w:trHeight w:val="170"/>
        </w:trPr>
        <w:tc>
          <w:tcPr>
            <w:tcW w:w="1820" w:type="dxa"/>
            <w:tcBorders>
              <w:top w:val="nil"/>
              <w:left w:val="nil"/>
              <w:bottom w:val="nil"/>
              <w:right w:val="nil"/>
            </w:tcBorders>
            <w:shd w:val="clear" w:color="auto" w:fill="auto"/>
            <w:noWrap/>
            <w:vAlign w:val="bottom"/>
            <w:hideMark/>
          </w:tcPr>
          <w:p w14:paraId="4E962C4F"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 xml:space="preserve">  waarvan huisgenoot</w:t>
            </w:r>
          </w:p>
        </w:tc>
        <w:tc>
          <w:tcPr>
            <w:tcW w:w="505" w:type="dxa"/>
            <w:tcBorders>
              <w:top w:val="nil"/>
              <w:left w:val="nil"/>
              <w:bottom w:val="nil"/>
              <w:right w:val="nil"/>
            </w:tcBorders>
          </w:tcPr>
          <w:p w14:paraId="722EACC3" w14:textId="77777777" w:rsidR="00EA34FF" w:rsidRDefault="00EA34FF" w:rsidP="002F5F73">
            <w:pPr>
              <w:jc w:val="right"/>
              <w:rPr>
                <w:rFonts w:ascii="Calibri" w:hAnsi="Calibri" w:cs="Calibri"/>
                <w:b/>
                <w:color w:val="000000"/>
                <w:sz w:val="18"/>
                <w:szCs w:val="18"/>
              </w:rPr>
            </w:pPr>
            <w:r>
              <w:rPr>
                <w:rFonts w:ascii="Calibri" w:hAnsi="Calibri" w:cs="Calibri"/>
                <w:b/>
                <w:color w:val="000000"/>
                <w:sz w:val="18"/>
                <w:szCs w:val="18"/>
              </w:rPr>
              <w:t>59</w:t>
            </w:r>
          </w:p>
        </w:tc>
        <w:tc>
          <w:tcPr>
            <w:tcW w:w="505" w:type="dxa"/>
            <w:tcBorders>
              <w:top w:val="nil"/>
              <w:left w:val="nil"/>
              <w:bottom w:val="nil"/>
              <w:right w:val="nil"/>
            </w:tcBorders>
          </w:tcPr>
          <w:p w14:paraId="03A69B6C" w14:textId="77777777" w:rsidR="00EA34FF" w:rsidRPr="00753260" w:rsidRDefault="00EA34FF" w:rsidP="002F5F73">
            <w:pPr>
              <w:jc w:val="right"/>
              <w:rPr>
                <w:rFonts w:ascii="Calibri" w:hAnsi="Calibri" w:cs="Calibri"/>
                <w:bCs/>
                <w:color w:val="000000"/>
                <w:sz w:val="18"/>
                <w:szCs w:val="18"/>
              </w:rPr>
            </w:pPr>
            <w:r w:rsidRPr="00753260">
              <w:rPr>
                <w:rFonts w:ascii="Calibri" w:hAnsi="Calibri" w:cs="Calibri"/>
                <w:bCs/>
                <w:color w:val="000000"/>
                <w:sz w:val="18"/>
                <w:szCs w:val="18"/>
              </w:rPr>
              <w:t>54</w:t>
            </w:r>
          </w:p>
        </w:tc>
        <w:tc>
          <w:tcPr>
            <w:tcW w:w="505" w:type="dxa"/>
            <w:tcBorders>
              <w:top w:val="nil"/>
              <w:left w:val="nil"/>
              <w:bottom w:val="nil"/>
              <w:right w:val="nil"/>
            </w:tcBorders>
          </w:tcPr>
          <w:p w14:paraId="29A524F9" w14:textId="77777777" w:rsidR="00EA34FF" w:rsidRPr="00821F63" w:rsidRDefault="00EA34FF" w:rsidP="002F5F73">
            <w:pPr>
              <w:jc w:val="right"/>
              <w:rPr>
                <w:rFonts w:ascii="Calibri" w:hAnsi="Calibri" w:cs="Calibri"/>
                <w:bCs/>
                <w:color w:val="000000"/>
                <w:sz w:val="18"/>
                <w:szCs w:val="18"/>
              </w:rPr>
            </w:pPr>
            <w:r w:rsidRPr="00821F63">
              <w:rPr>
                <w:rFonts w:ascii="Calibri" w:hAnsi="Calibri" w:cs="Calibri"/>
                <w:bCs/>
                <w:color w:val="000000"/>
                <w:sz w:val="18"/>
                <w:szCs w:val="18"/>
              </w:rPr>
              <w:t>53</w:t>
            </w:r>
          </w:p>
        </w:tc>
        <w:tc>
          <w:tcPr>
            <w:tcW w:w="505" w:type="dxa"/>
            <w:tcBorders>
              <w:top w:val="nil"/>
              <w:left w:val="nil"/>
              <w:bottom w:val="nil"/>
              <w:right w:val="nil"/>
            </w:tcBorders>
            <w:shd w:val="clear" w:color="auto" w:fill="auto"/>
            <w:noWrap/>
          </w:tcPr>
          <w:p w14:paraId="3F883AC6" w14:textId="77777777" w:rsidR="00EA34FF" w:rsidRPr="008B3B8A" w:rsidRDefault="00EA34FF" w:rsidP="002F5F73">
            <w:pPr>
              <w:jc w:val="right"/>
              <w:rPr>
                <w:rFonts w:ascii="Calibri" w:hAnsi="Calibri" w:cs="Calibri"/>
                <w:bCs/>
                <w:color w:val="000000"/>
                <w:sz w:val="18"/>
                <w:szCs w:val="18"/>
              </w:rPr>
            </w:pPr>
            <w:r w:rsidRPr="008B3B8A">
              <w:rPr>
                <w:rFonts w:ascii="Calibri" w:hAnsi="Calibri" w:cs="Calibri"/>
                <w:bCs/>
                <w:color w:val="000000"/>
                <w:sz w:val="18"/>
                <w:szCs w:val="18"/>
              </w:rPr>
              <w:t>54</w:t>
            </w:r>
          </w:p>
        </w:tc>
        <w:tc>
          <w:tcPr>
            <w:tcW w:w="505" w:type="dxa"/>
            <w:tcBorders>
              <w:top w:val="nil"/>
              <w:left w:val="nil"/>
              <w:bottom w:val="nil"/>
              <w:right w:val="nil"/>
            </w:tcBorders>
            <w:shd w:val="clear" w:color="auto" w:fill="auto"/>
            <w:noWrap/>
            <w:vAlign w:val="bottom"/>
          </w:tcPr>
          <w:p w14:paraId="6843A15B" w14:textId="77777777" w:rsidR="00EA34FF" w:rsidRPr="009B7BA3" w:rsidRDefault="00EA34FF" w:rsidP="002F5F73">
            <w:pPr>
              <w:jc w:val="right"/>
              <w:rPr>
                <w:rFonts w:ascii="Calibri" w:hAnsi="Calibri" w:cs="Calibri"/>
                <w:color w:val="000000"/>
                <w:sz w:val="18"/>
                <w:szCs w:val="18"/>
              </w:rPr>
            </w:pPr>
            <w:r w:rsidRPr="007B224A">
              <w:rPr>
                <w:rFonts w:ascii="Calibri" w:hAnsi="Calibri" w:cs="Calibri"/>
                <w:color w:val="000000"/>
                <w:sz w:val="18"/>
                <w:szCs w:val="18"/>
              </w:rPr>
              <w:t>51</w:t>
            </w:r>
          </w:p>
        </w:tc>
        <w:tc>
          <w:tcPr>
            <w:tcW w:w="505" w:type="dxa"/>
            <w:tcBorders>
              <w:top w:val="nil"/>
              <w:left w:val="nil"/>
              <w:bottom w:val="nil"/>
              <w:right w:val="nil"/>
            </w:tcBorders>
            <w:shd w:val="clear" w:color="auto" w:fill="auto"/>
            <w:noWrap/>
            <w:vAlign w:val="bottom"/>
          </w:tcPr>
          <w:p w14:paraId="059221B0"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49</w:t>
            </w:r>
          </w:p>
        </w:tc>
        <w:tc>
          <w:tcPr>
            <w:tcW w:w="505" w:type="dxa"/>
            <w:tcBorders>
              <w:top w:val="nil"/>
              <w:left w:val="nil"/>
              <w:bottom w:val="nil"/>
              <w:right w:val="nil"/>
            </w:tcBorders>
            <w:shd w:val="clear" w:color="auto" w:fill="auto"/>
            <w:noWrap/>
            <w:vAlign w:val="bottom"/>
          </w:tcPr>
          <w:p w14:paraId="5223198E"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47</w:t>
            </w:r>
          </w:p>
        </w:tc>
        <w:tc>
          <w:tcPr>
            <w:tcW w:w="505" w:type="dxa"/>
            <w:tcBorders>
              <w:top w:val="nil"/>
              <w:left w:val="nil"/>
              <w:bottom w:val="nil"/>
              <w:right w:val="nil"/>
            </w:tcBorders>
            <w:shd w:val="clear" w:color="auto" w:fill="auto"/>
            <w:noWrap/>
            <w:vAlign w:val="bottom"/>
          </w:tcPr>
          <w:p w14:paraId="27983467"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47</w:t>
            </w:r>
          </w:p>
        </w:tc>
        <w:tc>
          <w:tcPr>
            <w:tcW w:w="505" w:type="dxa"/>
            <w:tcBorders>
              <w:top w:val="nil"/>
              <w:left w:val="nil"/>
              <w:bottom w:val="nil"/>
              <w:right w:val="nil"/>
            </w:tcBorders>
            <w:shd w:val="clear" w:color="auto" w:fill="auto"/>
            <w:noWrap/>
            <w:vAlign w:val="bottom"/>
          </w:tcPr>
          <w:p w14:paraId="151F28C4"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44</w:t>
            </w:r>
          </w:p>
        </w:tc>
        <w:tc>
          <w:tcPr>
            <w:tcW w:w="505" w:type="dxa"/>
            <w:tcBorders>
              <w:top w:val="nil"/>
              <w:left w:val="nil"/>
              <w:bottom w:val="nil"/>
              <w:right w:val="nil"/>
            </w:tcBorders>
            <w:shd w:val="clear" w:color="auto" w:fill="auto"/>
            <w:noWrap/>
            <w:vAlign w:val="bottom"/>
          </w:tcPr>
          <w:p w14:paraId="676B9668"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43</w:t>
            </w:r>
          </w:p>
        </w:tc>
        <w:tc>
          <w:tcPr>
            <w:tcW w:w="505" w:type="dxa"/>
            <w:tcBorders>
              <w:top w:val="nil"/>
              <w:left w:val="nil"/>
              <w:bottom w:val="nil"/>
              <w:right w:val="nil"/>
            </w:tcBorders>
            <w:shd w:val="clear" w:color="auto" w:fill="auto"/>
            <w:noWrap/>
            <w:vAlign w:val="bottom"/>
          </w:tcPr>
          <w:p w14:paraId="2575FE42"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44</w:t>
            </w:r>
          </w:p>
        </w:tc>
        <w:tc>
          <w:tcPr>
            <w:tcW w:w="505" w:type="dxa"/>
            <w:tcBorders>
              <w:top w:val="nil"/>
              <w:left w:val="nil"/>
              <w:bottom w:val="nil"/>
              <w:right w:val="nil"/>
            </w:tcBorders>
            <w:shd w:val="clear" w:color="auto" w:fill="auto"/>
            <w:noWrap/>
            <w:vAlign w:val="bottom"/>
          </w:tcPr>
          <w:p w14:paraId="3AA7E1B9"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45</w:t>
            </w:r>
          </w:p>
        </w:tc>
        <w:tc>
          <w:tcPr>
            <w:tcW w:w="505" w:type="dxa"/>
            <w:tcBorders>
              <w:top w:val="nil"/>
              <w:left w:val="nil"/>
              <w:bottom w:val="nil"/>
              <w:right w:val="nil"/>
            </w:tcBorders>
            <w:shd w:val="clear" w:color="auto" w:fill="auto"/>
            <w:noWrap/>
            <w:vAlign w:val="bottom"/>
          </w:tcPr>
          <w:p w14:paraId="558B5571" w14:textId="77777777" w:rsidR="00EA34FF" w:rsidRPr="009B7BA3" w:rsidRDefault="00EA34FF" w:rsidP="002F5F73">
            <w:pPr>
              <w:rPr>
                <w:rFonts w:ascii="Calibri" w:hAnsi="Calibri" w:cs="Calibri"/>
                <w:color w:val="000000"/>
                <w:sz w:val="18"/>
                <w:szCs w:val="18"/>
              </w:rPr>
            </w:pPr>
            <w:r>
              <w:rPr>
                <w:rFonts w:ascii="Calibri" w:hAnsi="Calibri" w:cs="Calibri"/>
                <w:color w:val="000000"/>
                <w:sz w:val="18"/>
                <w:szCs w:val="18"/>
              </w:rPr>
              <w:t xml:space="preserve">    </w:t>
            </w:r>
            <w:r w:rsidRPr="009B7BA3">
              <w:rPr>
                <w:rFonts w:ascii="Calibri" w:hAnsi="Calibri" w:cs="Calibri"/>
                <w:color w:val="000000"/>
                <w:sz w:val="18"/>
                <w:szCs w:val="18"/>
              </w:rPr>
              <w:t>42</w:t>
            </w:r>
          </w:p>
        </w:tc>
        <w:tc>
          <w:tcPr>
            <w:tcW w:w="505" w:type="dxa"/>
            <w:tcBorders>
              <w:top w:val="nil"/>
              <w:left w:val="nil"/>
              <w:bottom w:val="nil"/>
              <w:right w:val="nil"/>
            </w:tcBorders>
            <w:shd w:val="clear" w:color="auto" w:fill="auto"/>
            <w:noWrap/>
            <w:vAlign w:val="bottom"/>
          </w:tcPr>
          <w:p w14:paraId="5D59A4B8"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3110A6C"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FC9BA6F"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9020F11"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F08B161"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7B89A489" w14:textId="77777777" w:rsidR="00EA34FF" w:rsidRPr="009B7BA3" w:rsidRDefault="00EA34FF" w:rsidP="002F5F73">
            <w:pPr>
              <w:rPr>
                <w:rFonts w:ascii="Calibri" w:hAnsi="Calibri" w:cs="Calibri"/>
                <w:color w:val="000000"/>
                <w:sz w:val="18"/>
                <w:szCs w:val="18"/>
              </w:rPr>
            </w:pPr>
          </w:p>
        </w:tc>
      </w:tr>
      <w:tr w:rsidR="00EA34FF" w:rsidRPr="009B7BA3" w14:paraId="2DB70A2B" w14:textId="77777777" w:rsidTr="002F5F73">
        <w:trPr>
          <w:trHeight w:val="170"/>
        </w:trPr>
        <w:tc>
          <w:tcPr>
            <w:tcW w:w="1820" w:type="dxa"/>
            <w:tcBorders>
              <w:top w:val="nil"/>
              <w:left w:val="nil"/>
              <w:bottom w:val="nil"/>
              <w:right w:val="nil"/>
            </w:tcBorders>
            <w:shd w:val="clear" w:color="auto" w:fill="auto"/>
            <w:noWrap/>
            <w:vAlign w:val="bottom"/>
            <w:hideMark/>
          </w:tcPr>
          <w:p w14:paraId="687EDD6A"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 xml:space="preserve">Erelid (geen </w:t>
            </w:r>
            <w:proofErr w:type="spellStart"/>
            <w:r w:rsidRPr="009B7BA3">
              <w:rPr>
                <w:rFonts w:ascii="Calibri" w:hAnsi="Calibri" w:cs="Calibri"/>
                <w:color w:val="000000"/>
                <w:sz w:val="18"/>
                <w:szCs w:val="18"/>
              </w:rPr>
              <w:t>contrib</w:t>
            </w:r>
            <w:proofErr w:type="spellEnd"/>
            <w:r w:rsidRPr="009B7BA3">
              <w:rPr>
                <w:rFonts w:ascii="Calibri" w:hAnsi="Calibri" w:cs="Calibri"/>
                <w:color w:val="000000"/>
                <w:sz w:val="18"/>
                <w:szCs w:val="18"/>
              </w:rPr>
              <w:t>.)</w:t>
            </w:r>
          </w:p>
        </w:tc>
        <w:tc>
          <w:tcPr>
            <w:tcW w:w="505" w:type="dxa"/>
            <w:tcBorders>
              <w:top w:val="nil"/>
              <w:left w:val="nil"/>
              <w:bottom w:val="nil"/>
              <w:right w:val="nil"/>
            </w:tcBorders>
          </w:tcPr>
          <w:p w14:paraId="66010CC3" w14:textId="77777777" w:rsidR="00EA34FF" w:rsidRDefault="00EA34FF" w:rsidP="002F5F73">
            <w:pPr>
              <w:jc w:val="right"/>
              <w:rPr>
                <w:rFonts w:ascii="Calibri" w:hAnsi="Calibri" w:cs="Calibri"/>
                <w:b/>
                <w:color w:val="000000"/>
                <w:sz w:val="18"/>
                <w:szCs w:val="18"/>
              </w:rPr>
            </w:pPr>
            <w:r>
              <w:rPr>
                <w:rFonts w:ascii="Calibri" w:hAnsi="Calibri" w:cs="Calibri"/>
                <w:b/>
                <w:color w:val="000000"/>
                <w:sz w:val="18"/>
                <w:szCs w:val="18"/>
              </w:rPr>
              <w:t>12</w:t>
            </w:r>
          </w:p>
        </w:tc>
        <w:tc>
          <w:tcPr>
            <w:tcW w:w="505" w:type="dxa"/>
            <w:tcBorders>
              <w:top w:val="nil"/>
              <w:left w:val="nil"/>
              <w:bottom w:val="nil"/>
              <w:right w:val="nil"/>
            </w:tcBorders>
          </w:tcPr>
          <w:p w14:paraId="51538C33" w14:textId="77777777" w:rsidR="00EA34FF" w:rsidRPr="00753260" w:rsidRDefault="00EA34FF" w:rsidP="002F5F73">
            <w:pPr>
              <w:jc w:val="right"/>
              <w:rPr>
                <w:rFonts w:ascii="Calibri" w:hAnsi="Calibri" w:cs="Calibri"/>
                <w:bCs/>
                <w:color w:val="000000"/>
                <w:sz w:val="18"/>
                <w:szCs w:val="18"/>
              </w:rPr>
            </w:pPr>
            <w:r w:rsidRPr="00753260">
              <w:rPr>
                <w:rFonts w:ascii="Calibri" w:hAnsi="Calibri" w:cs="Calibri"/>
                <w:bCs/>
                <w:color w:val="000000"/>
                <w:sz w:val="18"/>
                <w:szCs w:val="18"/>
              </w:rPr>
              <w:t>13</w:t>
            </w:r>
          </w:p>
        </w:tc>
        <w:tc>
          <w:tcPr>
            <w:tcW w:w="505" w:type="dxa"/>
            <w:tcBorders>
              <w:top w:val="nil"/>
              <w:left w:val="nil"/>
              <w:bottom w:val="nil"/>
              <w:right w:val="nil"/>
            </w:tcBorders>
          </w:tcPr>
          <w:p w14:paraId="0D3667EF" w14:textId="77777777" w:rsidR="00EA34FF" w:rsidRPr="00821F63" w:rsidRDefault="00EA34FF" w:rsidP="002F5F73">
            <w:pPr>
              <w:jc w:val="right"/>
              <w:rPr>
                <w:rFonts w:ascii="Calibri" w:hAnsi="Calibri" w:cs="Calibri"/>
                <w:bCs/>
                <w:color w:val="000000"/>
                <w:sz w:val="18"/>
                <w:szCs w:val="18"/>
              </w:rPr>
            </w:pPr>
            <w:r w:rsidRPr="00821F63">
              <w:rPr>
                <w:rFonts w:ascii="Calibri" w:hAnsi="Calibri" w:cs="Calibri"/>
                <w:bCs/>
                <w:color w:val="000000"/>
                <w:sz w:val="18"/>
                <w:szCs w:val="18"/>
              </w:rPr>
              <w:t>13</w:t>
            </w:r>
          </w:p>
        </w:tc>
        <w:tc>
          <w:tcPr>
            <w:tcW w:w="505" w:type="dxa"/>
            <w:tcBorders>
              <w:top w:val="nil"/>
              <w:left w:val="nil"/>
              <w:bottom w:val="nil"/>
              <w:right w:val="nil"/>
            </w:tcBorders>
            <w:shd w:val="clear" w:color="auto" w:fill="auto"/>
            <w:noWrap/>
          </w:tcPr>
          <w:p w14:paraId="7B3DE269" w14:textId="77777777" w:rsidR="00EA34FF" w:rsidRPr="008B3B8A" w:rsidRDefault="00EA34FF" w:rsidP="002F5F73">
            <w:pPr>
              <w:jc w:val="right"/>
              <w:rPr>
                <w:rFonts w:ascii="Calibri" w:hAnsi="Calibri" w:cs="Calibri"/>
                <w:bCs/>
                <w:color w:val="000000"/>
                <w:sz w:val="18"/>
                <w:szCs w:val="18"/>
              </w:rPr>
            </w:pPr>
            <w:r w:rsidRPr="008B3B8A">
              <w:rPr>
                <w:rFonts w:ascii="Calibri" w:hAnsi="Calibri" w:cs="Calibri"/>
                <w:bCs/>
                <w:color w:val="000000"/>
                <w:sz w:val="18"/>
                <w:szCs w:val="18"/>
              </w:rPr>
              <w:t>13</w:t>
            </w:r>
          </w:p>
        </w:tc>
        <w:tc>
          <w:tcPr>
            <w:tcW w:w="505" w:type="dxa"/>
            <w:tcBorders>
              <w:top w:val="nil"/>
              <w:left w:val="nil"/>
              <w:bottom w:val="nil"/>
              <w:right w:val="nil"/>
            </w:tcBorders>
            <w:shd w:val="clear" w:color="auto" w:fill="auto"/>
            <w:noWrap/>
            <w:vAlign w:val="bottom"/>
          </w:tcPr>
          <w:p w14:paraId="1023C4E4" w14:textId="77777777" w:rsidR="00EA34FF" w:rsidRPr="009B7BA3" w:rsidRDefault="00EA34FF" w:rsidP="002F5F73">
            <w:pPr>
              <w:jc w:val="right"/>
              <w:rPr>
                <w:rFonts w:ascii="Calibri" w:hAnsi="Calibri" w:cs="Calibri"/>
                <w:color w:val="000000"/>
                <w:sz w:val="18"/>
                <w:szCs w:val="18"/>
              </w:rPr>
            </w:pPr>
            <w:r w:rsidRPr="007B224A">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47452449"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428DECF8"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59C8C7E0"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13</w:t>
            </w:r>
          </w:p>
        </w:tc>
        <w:tc>
          <w:tcPr>
            <w:tcW w:w="505" w:type="dxa"/>
            <w:tcBorders>
              <w:top w:val="nil"/>
              <w:left w:val="nil"/>
              <w:bottom w:val="nil"/>
              <w:right w:val="nil"/>
            </w:tcBorders>
            <w:shd w:val="clear" w:color="auto" w:fill="auto"/>
            <w:noWrap/>
            <w:vAlign w:val="bottom"/>
          </w:tcPr>
          <w:p w14:paraId="06A8B7CB"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11</w:t>
            </w:r>
          </w:p>
        </w:tc>
        <w:tc>
          <w:tcPr>
            <w:tcW w:w="505" w:type="dxa"/>
            <w:tcBorders>
              <w:top w:val="nil"/>
              <w:left w:val="nil"/>
              <w:bottom w:val="nil"/>
              <w:right w:val="nil"/>
            </w:tcBorders>
            <w:shd w:val="clear" w:color="auto" w:fill="auto"/>
            <w:noWrap/>
            <w:vAlign w:val="bottom"/>
          </w:tcPr>
          <w:p w14:paraId="119F8AF1"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11</w:t>
            </w:r>
          </w:p>
        </w:tc>
        <w:tc>
          <w:tcPr>
            <w:tcW w:w="505" w:type="dxa"/>
            <w:tcBorders>
              <w:top w:val="nil"/>
              <w:left w:val="nil"/>
              <w:bottom w:val="nil"/>
              <w:right w:val="nil"/>
            </w:tcBorders>
            <w:shd w:val="clear" w:color="auto" w:fill="auto"/>
            <w:noWrap/>
            <w:vAlign w:val="bottom"/>
          </w:tcPr>
          <w:p w14:paraId="30A1E8C3"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10</w:t>
            </w:r>
          </w:p>
        </w:tc>
        <w:tc>
          <w:tcPr>
            <w:tcW w:w="505" w:type="dxa"/>
            <w:tcBorders>
              <w:top w:val="nil"/>
              <w:left w:val="nil"/>
              <w:bottom w:val="nil"/>
              <w:right w:val="nil"/>
            </w:tcBorders>
            <w:shd w:val="clear" w:color="auto" w:fill="auto"/>
            <w:noWrap/>
            <w:vAlign w:val="bottom"/>
          </w:tcPr>
          <w:p w14:paraId="4E6B56EF"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10</w:t>
            </w:r>
          </w:p>
        </w:tc>
        <w:tc>
          <w:tcPr>
            <w:tcW w:w="505" w:type="dxa"/>
            <w:tcBorders>
              <w:top w:val="nil"/>
              <w:left w:val="nil"/>
              <w:bottom w:val="nil"/>
              <w:right w:val="nil"/>
            </w:tcBorders>
            <w:shd w:val="clear" w:color="auto" w:fill="auto"/>
            <w:noWrap/>
            <w:vAlign w:val="bottom"/>
          </w:tcPr>
          <w:p w14:paraId="06F2DD5A"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9</w:t>
            </w:r>
          </w:p>
        </w:tc>
        <w:tc>
          <w:tcPr>
            <w:tcW w:w="505" w:type="dxa"/>
            <w:tcBorders>
              <w:top w:val="nil"/>
              <w:left w:val="nil"/>
              <w:bottom w:val="nil"/>
              <w:right w:val="nil"/>
            </w:tcBorders>
            <w:shd w:val="clear" w:color="auto" w:fill="auto"/>
            <w:noWrap/>
            <w:vAlign w:val="bottom"/>
          </w:tcPr>
          <w:p w14:paraId="2E2286F6"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9</w:t>
            </w:r>
          </w:p>
        </w:tc>
        <w:tc>
          <w:tcPr>
            <w:tcW w:w="505" w:type="dxa"/>
            <w:tcBorders>
              <w:top w:val="nil"/>
              <w:left w:val="nil"/>
              <w:bottom w:val="nil"/>
              <w:right w:val="nil"/>
            </w:tcBorders>
            <w:shd w:val="clear" w:color="auto" w:fill="auto"/>
            <w:noWrap/>
            <w:vAlign w:val="bottom"/>
          </w:tcPr>
          <w:p w14:paraId="7DA046DB"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6</w:t>
            </w:r>
          </w:p>
        </w:tc>
        <w:tc>
          <w:tcPr>
            <w:tcW w:w="505" w:type="dxa"/>
            <w:tcBorders>
              <w:top w:val="nil"/>
              <w:left w:val="nil"/>
              <w:bottom w:val="nil"/>
              <w:right w:val="nil"/>
            </w:tcBorders>
            <w:shd w:val="clear" w:color="auto" w:fill="auto"/>
            <w:noWrap/>
            <w:vAlign w:val="bottom"/>
          </w:tcPr>
          <w:p w14:paraId="08CB484E"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tcPr>
          <w:p w14:paraId="79A19ED7"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tcPr>
          <w:p w14:paraId="48579B63"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w:t>
            </w:r>
          </w:p>
        </w:tc>
        <w:tc>
          <w:tcPr>
            <w:tcW w:w="505" w:type="dxa"/>
            <w:tcBorders>
              <w:top w:val="nil"/>
              <w:left w:val="nil"/>
              <w:bottom w:val="nil"/>
              <w:right w:val="nil"/>
            </w:tcBorders>
            <w:shd w:val="clear" w:color="auto" w:fill="auto"/>
            <w:noWrap/>
            <w:vAlign w:val="bottom"/>
          </w:tcPr>
          <w:p w14:paraId="63F0F36A" w14:textId="77777777" w:rsidR="00EA34FF" w:rsidRPr="009B7BA3" w:rsidRDefault="00EA34FF" w:rsidP="002F5F73">
            <w:pPr>
              <w:jc w:val="right"/>
              <w:rPr>
                <w:rFonts w:ascii="Calibri" w:hAnsi="Calibri" w:cs="Calibri"/>
                <w:color w:val="000000"/>
                <w:sz w:val="18"/>
                <w:szCs w:val="18"/>
              </w:rPr>
            </w:pPr>
          </w:p>
        </w:tc>
      </w:tr>
      <w:tr w:rsidR="00EA34FF" w:rsidRPr="009B7BA3" w14:paraId="626EDC17" w14:textId="77777777" w:rsidTr="002F5F73">
        <w:trPr>
          <w:trHeight w:val="170"/>
        </w:trPr>
        <w:tc>
          <w:tcPr>
            <w:tcW w:w="1820" w:type="dxa"/>
            <w:tcBorders>
              <w:top w:val="nil"/>
              <w:left w:val="nil"/>
              <w:bottom w:val="nil"/>
              <w:right w:val="nil"/>
            </w:tcBorders>
            <w:shd w:val="clear" w:color="auto" w:fill="auto"/>
            <w:noWrap/>
            <w:vAlign w:val="bottom"/>
            <w:hideMark/>
          </w:tcPr>
          <w:p w14:paraId="620DD33C" w14:textId="77777777" w:rsidR="00EA34FF" w:rsidRPr="00821F63" w:rsidRDefault="00EA34FF" w:rsidP="002F5F73">
            <w:pPr>
              <w:rPr>
                <w:rFonts w:ascii="Calibri" w:hAnsi="Calibri" w:cs="Calibri"/>
                <w:bCs/>
                <w:color w:val="000000"/>
                <w:sz w:val="18"/>
                <w:szCs w:val="18"/>
              </w:rPr>
            </w:pPr>
            <w:r w:rsidRPr="00821F63">
              <w:rPr>
                <w:rFonts w:ascii="Calibri" w:hAnsi="Calibri" w:cs="Calibri"/>
                <w:bCs/>
                <w:color w:val="000000"/>
                <w:sz w:val="18"/>
                <w:szCs w:val="18"/>
              </w:rPr>
              <w:t>Ledentotaal</w:t>
            </w:r>
          </w:p>
        </w:tc>
        <w:tc>
          <w:tcPr>
            <w:tcW w:w="505" w:type="dxa"/>
            <w:tcBorders>
              <w:top w:val="nil"/>
              <w:left w:val="nil"/>
              <w:bottom w:val="nil"/>
              <w:right w:val="nil"/>
            </w:tcBorders>
          </w:tcPr>
          <w:p w14:paraId="476D86CE" w14:textId="77777777" w:rsidR="00EA34FF" w:rsidRDefault="00EA34FF" w:rsidP="002F5F73">
            <w:pPr>
              <w:jc w:val="right"/>
              <w:rPr>
                <w:rFonts w:ascii="Calibri" w:hAnsi="Calibri" w:cs="Calibri"/>
                <w:b/>
                <w:color w:val="000000"/>
                <w:sz w:val="18"/>
                <w:szCs w:val="18"/>
              </w:rPr>
            </w:pPr>
            <w:r>
              <w:rPr>
                <w:rFonts w:ascii="Calibri" w:hAnsi="Calibri" w:cs="Calibri"/>
                <w:b/>
                <w:color w:val="000000"/>
                <w:sz w:val="18"/>
                <w:szCs w:val="18"/>
              </w:rPr>
              <w:t>467</w:t>
            </w:r>
          </w:p>
        </w:tc>
        <w:tc>
          <w:tcPr>
            <w:tcW w:w="505" w:type="dxa"/>
            <w:tcBorders>
              <w:top w:val="nil"/>
              <w:left w:val="nil"/>
              <w:bottom w:val="nil"/>
              <w:right w:val="nil"/>
            </w:tcBorders>
          </w:tcPr>
          <w:p w14:paraId="4FD956CA" w14:textId="77777777" w:rsidR="00EA34FF" w:rsidRPr="00753260" w:rsidRDefault="00EA34FF" w:rsidP="002F5F73">
            <w:pPr>
              <w:jc w:val="right"/>
              <w:rPr>
                <w:rFonts w:ascii="Calibri" w:hAnsi="Calibri" w:cs="Calibri"/>
                <w:b/>
                <w:color w:val="000000"/>
                <w:sz w:val="18"/>
                <w:szCs w:val="18"/>
              </w:rPr>
            </w:pPr>
            <w:r w:rsidRPr="00753260">
              <w:rPr>
                <w:rFonts w:ascii="Calibri" w:hAnsi="Calibri" w:cs="Calibri"/>
                <w:b/>
                <w:color w:val="000000"/>
                <w:sz w:val="18"/>
                <w:szCs w:val="18"/>
              </w:rPr>
              <w:t>443</w:t>
            </w:r>
          </w:p>
        </w:tc>
        <w:tc>
          <w:tcPr>
            <w:tcW w:w="505" w:type="dxa"/>
            <w:tcBorders>
              <w:top w:val="nil"/>
              <w:left w:val="nil"/>
              <w:bottom w:val="nil"/>
              <w:right w:val="nil"/>
            </w:tcBorders>
          </w:tcPr>
          <w:p w14:paraId="5FE367EF" w14:textId="77777777" w:rsidR="00EA34FF" w:rsidRPr="00821F63" w:rsidRDefault="00EA34FF" w:rsidP="002F5F73">
            <w:pPr>
              <w:jc w:val="right"/>
              <w:rPr>
                <w:rFonts w:ascii="Calibri" w:hAnsi="Calibri" w:cs="Calibri"/>
                <w:b/>
                <w:color w:val="000000"/>
                <w:sz w:val="18"/>
                <w:szCs w:val="18"/>
              </w:rPr>
            </w:pPr>
            <w:r w:rsidRPr="00821F63">
              <w:rPr>
                <w:rFonts w:ascii="Calibri" w:hAnsi="Calibri" w:cs="Calibri"/>
                <w:b/>
                <w:color w:val="000000"/>
                <w:sz w:val="18"/>
                <w:szCs w:val="18"/>
              </w:rPr>
              <w:t>407</w:t>
            </w:r>
          </w:p>
        </w:tc>
        <w:tc>
          <w:tcPr>
            <w:tcW w:w="505" w:type="dxa"/>
            <w:tcBorders>
              <w:top w:val="nil"/>
              <w:left w:val="nil"/>
              <w:bottom w:val="nil"/>
              <w:right w:val="nil"/>
            </w:tcBorders>
            <w:shd w:val="clear" w:color="auto" w:fill="auto"/>
            <w:noWrap/>
          </w:tcPr>
          <w:p w14:paraId="321732E3" w14:textId="77777777" w:rsidR="00EA34FF" w:rsidRPr="008B3B8A" w:rsidRDefault="00EA34FF" w:rsidP="002F5F73">
            <w:pPr>
              <w:jc w:val="right"/>
              <w:rPr>
                <w:rFonts w:ascii="Calibri" w:hAnsi="Calibri" w:cs="Calibri"/>
                <w:bCs/>
                <w:color w:val="000000"/>
                <w:sz w:val="18"/>
                <w:szCs w:val="18"/>
              </w:rPr>
            </w:pPr>
            <w:r w:rsidRPr="008B3B8A">
              <w:rPr>
                <w:rFonts w:ascii="Calibri" w:hAnsi="Calibri" w:cs="Calibri"/>
                <w:bCs/>
                <w:color w:val="000000"/>
                <w:sz w:val="18"/>
                <w:szCs w:val="18"/>
              </w:rPr>
              <w:t>404</w:t>
            </w:r>
          </w:p>
        </w:tc>
        <w:tc>
          <w:tcPr>
            <w:tcW w:w="505" w:type="dxa"/>
            <w:tcBorders>
              <w:top w:val="nil"/>
              <w:left w:val="nil"/>
              <w:bottom w:val="nil"/>
              <w:right w:val="nil"/>
            </w:tcBorders>
            <w:shd w:val="clear" w:color="auto" w:fill="auto"/>
            <w:noWrap/>
            <w:vAlign w:val="bottom"/>
          </w:tcPr>
          <w:p w14:paraId="3F07F9FE" w14:textId="77777777" w:rsidR="00EA34FF" w:rsidRPr="009B7BA3" w:rsidRDefault="00EA34FF" w:rsidP="002F5F73">
            <w:pPr>
              <w:jc w:val="right"/>
              <w:rPr>
                <w:rFonts w:ascii="Calibri" w:hAnsi="Calibri" w:cs="Calibri"/>
                <w:b/>
                <w:color w:val="000000"/>
                <w:sz w:val="18"/>
                <w:szCs w:val="18"/>
              </w:rPr>
            </w:pPr>
            <w:r w:rsidRPr="007B224A">
              <w:rPr>
                <w:rFonts w:ascii="Calibri" w:hAnsi="Calibri" w:cs="Calibri"/>
                <w:b/>
                <w:color w:val="000000"/>
                <w:sz w:val="18"/>
                <w:szCs w:val="18"/>
              </w:rPr>
              <w:t>403</w:t>
            </w:r>
          </w:p>
        </w:tc>
        <w:tc>
          <w:tcPr>
            <w:tcW w:w="505" w:type="dxa"/>
            <w:tcBorders>
              <w:top w:val="nil"/>
              <w:left w:val="nil"/>
              <w:bottom w:val="nil"/>
              <w:right w:val="nil"/>
            </w:tcBorders>
            <w:shd w:val="clear" w:color="auto" w:fill="auto"/>
            <w:noWrap/>
            <w:vAlign w:val="bottom"/>
          </w:tcPr>
          <w:p w14:paraId="300E62B6"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385</w:t>
            </w:r>
          </w:p>
        </w:tc>
        <w:tc>
          <w:tcPr>
            <w:tcW w:w="505" w:type="dxa"/>
            <w:tcBorders>
              <w:top w:val="nil"/>
              <w:left w:val="nil"/>
              <w:bottom w:val="nil"/>
              <w:right w:val="nil"/>
            </w:tcBorders>
            <w:shd w:val="clear" w:color="auto" w:fill="auto"/>
            <w:noWrap/>
            <w:vAlign w:val="bottom"/>
          </w:tcPr>
          <w:p w14:paraId="32EDA700"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367</w:t>
            </w:r>
          </w:p>
        </w:tc>
        <w:tc>
          <w:tcPr>
            <w:tcW w:w="505" w:type="dxa"/>
            <w:tcBorders>
              <w:top w:val="nil"/>
              <w:left w:val="nil"/>
              <w:bottom w:val="nil"/>
              <w:right w:val="nil"/>
            </w:tcBorders>
            <w:shd w:val="clear" w:color="auto" w:fill="auto"/>
            <w:noWrap/>
            <w:vAlign w:val="bottom"/>
          </w:tcPr>
          <w:p w14:paraId="622C7E65"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352</w:t>
            </w:r>
          </w:p>
        </w:tc>
        <w:tc>
          <w:tcPr>
            <w:tcW w:w="505" w:type="dxa"/>
            <w:tcBorders>
              <w:top w:val="nil"/>
              <w:left w:val="nil"/>
              <w:bottom w:val="nil"/>
              <w:right w:val="nil"/>
            </w:tcBorders>
            <w:shd w:val="clear" w:color="auto" w:fill="auto"/>
            <w:noWrap/>
            <w:vAlign w:val="bottom"/>
          </w:tcPr>
          <w:p w14:paraId="5FF9C8E6"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343</w:t>
            </w:r>
          </w:p>
        </w:tc>
        <w:tc>
          <w:tcPr>
            <w:tcW w:w="505" w:type="dxa"/>
            <w:tcBorders>
              <w:top w:val="nil"/>
              <w:left w:val="nil"/>
              <w:bottom w:val="nil"/>
              <w:right w:val="nil"/>
            </w:tcBorders>
            <w:shd w:val="clear" w:color="auto" w:fill="auto"/>
            <w:noWrap/>
            <w:vAlign w:val="bottom"/>
          </w:tcPr>
          <w:p w14:paraId="0C9D0217"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339</w:t>
            </w:r>
          </w:p>
        </w:tc>
        <w:tc>
          <w:tcPr>
            <w:tcW w:w="505" w:type="dxa"/>
            <w:tcBorders>
              <w:top w:val="nil"/>
              <w:left w:val="nil"/>
              <w:bottom w:val="nil"/>
              <w:right w:val="nil"/>
            </w:tcBorders>
            <w:shd w:val="clear" w:color="auto" w:fill="auto"/>
            <w:noWrap/>
            <w:vAlign w:val="bottom"/>
          </w:tcPr>
          <w:p w14:paraId="7E65DA5C"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361</w:t>
            </w:r>
          </w:p>
        </w:tc>
        <w:tc>
          <w:tcPr>
            <w:tcW w:w="505" w:type="dxa"/>
            <w:tcBorders>
              <w:top w:val="nil"/>
              <w:left w:val="nil"/>
              <w:bottom w:val="nil"/>
              <w:right w:val="nil"/>
            </w:tcBorders>
            <w:shd w:val="clear" w:color="auto" w:fill="auto"/>
            <w:noWrap/>
            <w:vAlign w:val="bottom"/>
          </w:tcPr>
          <w:p w14:paraId="2476E97E"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366</w:t>
            </w:r>
          </w:p>
        </w:tc>
        <w:tc>
          <w:tcPr>
            <w:tcW w:w="505" w:type="dxa"/>
            <w:tcBorders>
              <w:top w:val="nil"/>
              <w:left w:val="nil"/>
              <w:bottom w:val="nil"/>
              <w:right w:val="nil"/>
            </w:tcBorders>
            <w:shd w:val="clear" w:color="auto" w:fill="auto"/>
            <w:noWrap/>
            <w:vAlign w:val="bottom"/>
          </w:tcPr>
          <w:p w14:paraId="00E85A2C"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354</w:t>
            </w:r>
          </w:p>
        </w:tc>
        <w:tc>
          <w:tcPr>
            <w:tcW w:w="505" w:type="dxa"/>
            <w:tcBorders>
              <w:top w:val="nil"/>
              <w:left w:val="nil"/>
              <w:bottom w:val="nil"/>
              <w:right w:val="nil"/>
            </w:tcBorders>
            <w:shd w:val="clear" w:color="auto" w:fill="auto"/>
            <w:noWrap/>
            <w:vAlign w:val="bottom"/>
          </w:tcPr>
          <w:p w14:paraId="6CD803D4"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352</w:t>
            </w:r>
          </w:p>
        </w:tc>
        <w:tc>
          <w:tcPr>
            <w:tcW w:w="505" w:type="dxa"/>
            <w:tcBorders>
              <w:top w:val="nil"/>
              <w:left w:val="nil"/>
              <w:bottom w:val="nil"/>
              <w:right w:val="nil"/>
            </w:tcBorders>
            <w:shd w:val="clear" w:color="auto" w:fill="auto"/>
            <w:noWrap/>
            <w:vAlign w:val="bottom"/>
          </w:tcPr>
          <w:p w14:paraId="3617BE8C"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329</w:t>
            </w:r>
          </w:p>
        </w:tc>
        <w:tc>
          <w:tcPr>
            <w:tcW w:w="505" w:type="dxa"/>
            <w:tcBorders>
              <w:top w:val="nil"/>
              <w:left w:val="nil"/>
              <w:bottom w:val="nil"/>
              <w:right w:val="nil"/>
            </w:tcBorders>
            <w:shd w:val="clear" w:color="auto" w:fill="auto"/>
            <w:noWrap/>
            <w:vAlign w:val="bottom"/>
          </w:tcPr>
          <w:p w14:paraId="47F5E0D8"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322</w:t>
            </w:r>
          </w:p>
        </w:tc>
        <w:tc>
          <w:tcPr>
            <w:tcW w:w="505" w:type="dxa"/>
            <w:tcBorders>
              <w:top w:val="nil"/>
              <w:left w:val="nil"/>
              <w:bottom w:val="nil"/>
              <w:right w:val="nil"/>
            </w:tcBorders>
            <w:shd w:val="clear" w:color="auto" w:fill="auto"/>
            <w:noWrap/>
            <w:vAlign w:val="bottom"/>
          </w:tcPr>
          <w:p w14:paraId="3EBF8C18"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323</w:t>
            </w:r>
          </w:p>
        </w:tc>
        <w:tc>
          <w:tcPr>
            <w:tcW w:w="505" w:type="dxa"/>
            <w:tcBorders>
              <w:top w:val="nil"/>
              <w:left w:val="nil"/>
              <w:bottom w:val="nil"/>
              <w:right w:val="nil"/>
            </w:tcBorders>
            <w:shd w:val="clear" w:color="auto" w:fill="auto"/>
            <w:noWrap/>
            <w:vAlign w:val="bottom"/>
          </w:tcPr>
          <w:p w14:paraId="556E5573" w14:textId="77777777" w:rsidR="00EA34FF" w:rsidRPr="009B7BA3" w:rsidRDefault="00EA34FF" w:rsidP="002F5F73">
            <w:pPr>
              <w:jc w:val="right"/>
              <w:rPr>
                <w:rFonts w:ascii="Calibri" w:hAnsi="Calibri" w:cs="Calibri"/>
                <w:b/>
                <w:color w:val="000000"/>
                <w:sz w:val="18"/>
                <w:szCs w:val="18"/>
              </w:rPr>
            </w:pPr>
            <w:r w:rsidRPr="009B7BA3">
              <w:rPr>
                <w:rFonts w:ascii="Calibri" w:hAnsi="Calibri" w:cs="Calibri"/>
                <w:b/>
                <w:color w:val="000000"/>
                <w:sz w:val="18"/>
                <w:szCs w:val="18"/>
              </w:rPr>
              <w:t>331</w:t>
            </w:r>
          </w:p>
        </w:tc>
        <w:tc>
          <w:tcPr>
            <w:tcW w:w="505" w:type="dxa"/>
            <w:tcBorders>
              <w:top w:val="nil"/>
              <w:left w:val="nil"/>
              <w:bottom w:val="nil"/>
              <w:right w:val="nil"/>
            </w:tcBorders>
            <w:shd w:val="clear" w:color="auto" w:fill="auto"/>
            <w:noWrap/>
            <w:vAlign w:val="bottom"/>
          </w:tcPr>
          <w:p w14:paraId="04D109BA" w14:textId="77777777" w:rsidR="00EA34FF" w:rsidRPr="009B7BA3" w:rsidRDefault="00EA34FF" w:rsidP="002F5F73">
            <w:pPr>
              <w:jc w:val="right"/>
              <w:rPr>
                <w:rFonts w:ascii="Calibri" w:hAnsi="Calibri" w:cs="Calibri"/>
                <w:b/>
                <w:color w:val="000000"/>
                <w:sz w:val="18"/>
                <w:szCs w:val="18"/>
              </w:rPr>
            </w:pPr>
          </w:p>
        </w:tc>
      </w:tr>
      <w:tr w:rsidR="00EA34FF" w:rsidRPr="009B7BA3" w14:paraId="3AE2FE83" w14:textId="77777777" w:rsidTr="002F5F73">
        <w:trPr>
          <w:trHeight w:val="170"/>
        </w:trPr>
        <w:tc>
          <w:tcPr>
            <w:tcW w:w="1820" w:type="dxa"/>
            <w:tcBorders>
              <w:top w:val="nil"/>
              <w:left w:val="nil"/>
              <w:bottom w:val="nil"/>
              <w:right w:val="nil"/>
            </w:tcBorders>
            <w:shd w:val="clear" w:color="auto" w:fill="auto"/>
            <w:noWrap/>
            <w:vAlign w:val="bottom"/>
            <w:hideMark/>
          </w:tcPr>
          <w:p w14:paraId="51FE4F0C"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PR-contacten</w:t>
            </w:r>
          </w:p>
        </w:tc>
        <w:tc>
          <w:tcPr>
            <w:tcW w:w="505" w:type="dxa"/>
            <w:tcBorders>
              <w:top w:val="nil"/>
              <w:left w:val="nil"/>
              <w:bottom w:val="nil"/>
              <w:right w:val="nil"/>
            </w:tcBorders>
          </w:tcPr>
          <w:p w14:paraId="242B6065" w14:textId="77777777" w:rsidR="00EA34FF" w:rsidRDefault="00EA34FF" w:rsidP="002F5F73">
            <w:pPr>
              <w:jc w:val="right"/>
              <w:rPr>
                <w:rFonts w:ascii="Calibri" w:hAnsi="Calibri" w:cs="Calibri"/>
                <w:b/>
                <w:color w:val="000000"/>
                <w:sz w:val="18"/>
                <w:szCs w:val="18"/>
              </w:rPr>
            </w:pPr>
            <w:r>
              <w:rPr>
                <w:rFonts w:ascii="Calibri" w:hAnsi="Calibri" w:cs="Calibri"/>
                <w:b/>
                <w:color w:val="000000"/>
                <w:sz w:val="18"/>
                <w:szCs w:val="18"/>
              </w:rPr>
              <w:t>30</w:t>
            </w:r>
          </w:p>
        </w:tc>
        <w:tc>
          <w:tcPr>
            <w:tcW w:w="505" w:type="dxa"/>
            <w:tcBorders>
              <w:top w:val="nil"/>
              <w:left w:val="nil"/>
              <w:bottom w:val="nil"/>
              <w:right w:val="nil"/>
            </w:tcBorders>
          </w:tcPr>
          <w:p w14:paraId="2F1DBEC9" w14:textId="77777777" w:rsidR="00EA34FF" w:rsidRPr="00753260" w:rsidRDefault="00EA34FF" w:rsidP="002F5F73">
            <w:pPr>
              <w:jc w:val="right"/>
              <w:rPr>
                <w:rFonts w:ascii="Calibri" w:hAnsi="Calibri" w:cs="Calibri"/>
                <w:bCs/>
                <w:color w:val="000000"/>
                <w:sz w:val="18"/>
                <w:szCs w:val="18"/>
              </w:rPr>
            </w:pPr>
            <w:r w:rsidRPr="00753260">
              <w:rPr>
                <w:rFonts w:ascii="Calibri" w:hAnsi="Calibri" w:cs="Calibri"/>
                <w:bCs/>
                <w:color w:val="000000"/>
                <w:sz w:val="18"/>
                <w:szCs w:val="18"/>
              </w:rPr>
              <w:t>31</w:t>
            </w:r>
          </w:p>
        </w:tc>
        <w:tc>
          <w:tcPr>
            <w:tcW w:w="505" w:type="dxa"/>
            <w:tcBorders>
              <w:top w:val="nil"/>
              <w:left w:val="nil"/>
              <w:bottom w:val="nil"/>
              <w:right w:val="nil"/>
            </w:tcBorders>
          </w:tcPr>
          <w:p w14:paraId="232CF26C" w14:textId="77777777" w:rsidR="00EA34FF" w:rsidRPr="00821F63" w:rsidRDefault="00EA34FF" w:rsidP="002F5F73">
            <w:pPr>
              <w:jc w:val="right"/>
              <w:rPr>
                <w:rFonts w:ascii="Calibri" w:hAnsi="Calibri" w:cs="Calibri"/>
                <w:bCs/>
                <w:color w:val="000000"/>
                <w:sz w:val="18"/>
                <w:szCs w:val="18"/>
              </w:rPr>
            </w:pPr>
            <w:r w:rsidRPr="00821F63">
              <w:rPr>
                <w:rFonts w:ascii="Calibri" w:hAnsi="Calibri" w:cs="Calibri"/>
                <w:bCs/>
                <w:color w:val="000000"/>
                <w:sz w:val="18"/>
                <w:szCs w:val="18"/>
              </w:rPr>
              <w:t>32</w:t>
            </w:r>
          </w:p>
        </w:tc>
        <w:tc>
          <w:tcPr>
            <w:tcW w:w="505" w:type="dxa"/>
            <w:tcBorders>
              <w:top w:val="nil"/>
              <w:left w:val="nil"/>
              <w:bottom w:val="nil"/>
              <w:right w:val="nil"/>
            </w:tcBorders>
            <w:shd w:val="clear" w:color="auto" w:fill="auto"/>
            <w:noWrap/>
          </w:tcPr>
          <w:p w14:paraId="0E5CE511" w14:textId="77777777" w:rsidR="00EA34FF" w:rsidRPr="008B3B8A" w:rsidRDefault="00EA34FF" w:rsidP="002F5F73">
            <w:pPr>
              <w:jc w:val="right"/>
              <w:rPr>
                <w:rFonts w:ascii="Calibri" w:hAnsi="Calibri" w:cs="Calibri"/>
                <w:bCs/>
                <w:color w:val="000000"/>
                <w:sz w:val="18"/>
                <w:szCs w:val="18"/>
              </w:rPr>
            </w:pPr>
            <w:r w:rsidRPr="008B3B8A">
              <w:rPr>
                <w:rFonts w:ascii="Calibri" w:hAnsi="Calibri" w:cs="Calibri"/>
                <w:bCs/>
                <w:color w:val="000000"/>
                <w:sz w:val="18"/>
                <w:szCs w:val="18"/>
              </w:rPr>
              <w:t>35</w:t>
            </w:r>
          </w:p>
        </w:tc>
        <w:tc>
          <w:tcPr>
            <w:tcW w:w="505" w:type="dxa"/>
            <w:tcBorders>
              <w:top w:val="nil"/>
              <w:left w:val="nil"/>
              <w:bottom w:val="nil"/>
              <w:right w:val="nil"/>
            </w:tcBorders>
            <w:shd w:val="clear" w:color="auto" w:fill="auto"/>
            <w:noWrap/>
            <w:vAlign w:val="bottom"/>
          </w:tcPr>
          <w:p w14:paraId="1CCC69C3" w14:textId="77777777" w:rsidR="00EA34FF" w:rsidRPr="009B7BA3" w:rsidRDefault="00EA34FF" w:rsidP="002F5F73">
            <w:pPr>
              <w:jc w:val="right"/>
              <w:rPr>
                <w:rFonts w:ascii="Calibri" w:hAnsi="Calibri" w:cs="Calibri"/>
                <w:color w:val="000000"/>
                <w:sz w:val="18"/>
                <w:szCs w:val="18"/>
              </w:rPr>
            </w:pPr>
            <w:r w:rsidRPr="007B224A">
              <w:rPr>
                <w:rFonts w:ascii="Calibri" w:hAnsi="Calibri" w:cs="Calibri"/>
                <w:color w:val="000000"/>
                <w:sz w:val="18"/>
                <w:szCs w:val="18"/>
              </w:rPr>
              <w:t>35</w:t>
            </w:r>
          </w:p>
        </w:tc>
        <w:tc>
          <w:tcPr>
            <w:tcW w:w="505" w:type="dxa"/>
            <w:tcBorders>
              <w:top w:val="nil"/>
              <w:left w:val="nil"/>
              <w:bottom w:val="nil"/>
              <w:right w:val="nil"/>
            </w:tcBorders>
            <w:shd w:val="clear" w:color="auto" w:fill="auto"/>
            <w:noWrap/>
            <w:vAlign w:val="bottom"/>
          </w:tcPr>
          <w:p w14:paraId="6902143C"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36</w:t>
            </w:r>
          </w:p>
        </w:tc>
        <w:tc>
          <w:tcPr>
            <w:tcW w:w="505" w:type="dxa"/>
            <w:tcBorders>
              <w:top w:val="nil"/>
              <w:left w:val="nil"/>
              <w:bottom w:val="nil"/>
              <w:right w:val="nil"/>
            </w:tcBorders>
            <w:shd w:val="clear" w:color="auto" w:fill="auto"/>
            <w:noWrap/>
            <w:vAlign w:val="bottom"/>
          </w:tcPr>
          <w:p w14:paraId="0FCF3D0F"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38</w:t>
            </w:r>
          </w:p>
        </w:tc>
        <w:tc>
          <w:tcPr>
            <w:tcW w:w="505" w:type="dxa"/>
            <w:tcBorders>
              <w:top w:val="nil"/>
              <w:left w:val="nil"/>
              <w:bottom w:val="nil"/>
              <w:right w:val="nil"/>
            </w:tcBorders>
            <w:shd w:val="clear" w:color="auto" w:fill="auto"/>
            <w:noWrap/>
            <w:vAlign w:val="bottom"/>
          </w:tcPr>
          <w:p w14:paraId="1C661436"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40</w:t>
            </w:r>
          </w:p>
        </w:tc>
        <w:tc>
          <w:tcPr>
            <w:tcW w:w="505" w:type="dxa"/>
            <w:tcBorders>
              <w:top w:val="nil"/>
              <w:left w:val="nil"/>
              <w:bottom w:val="nil"/>
              <w:right w:val="nil"/>
            </w:tcBorders>
            <w:shd w:val="clear" w:color="auto" w:fill="auto"/>
            <w:noWrap/>
            <w:vAlign w:val="bottom"/>
          </w:tcPr>
          <w:p w14:paraId="13221218"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37</w:t>
            </w:r>
          </w:p>
        </w:tc>
        <w:tc>
          <w:tcPr>
            <w:tcW w:w="505" w:type="dxa"/>
            <w:tcBorders>
              <w:top w:val="nil"/>
              <w:left w:val="nil"/>
              <w:bottom w:val="nil"/>
              <w:right w:val="nil"/>
            </w:tcBorders>
            <w:shd w:val="clear" w:color="auto" w:fill="auto"/>
            <w:noWrap/>
            <w:vAlign w:val="bottom"/>
          </w:tcPr>
          <w:p w14:paraId="1D1CD838"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43</w:t>
            </w:r>
          </w:p>
        </w:tc>
        <w:tc>
          <w:tcPr>
            <w:tcW w:w="505" w:type="dxa"/>
            <w:tcBorders>
              <w:top w:val="nil"/>
              <w:left w:val="nil"/>
              <w:bottom w:val="nil"/>
              <w:right w:val="nil"/>
            </w:tcBorders>
            <w:shd w:val="clear" w:color="auto" w:fill="auto"/>
            <w:noWrap/>
            <w:vAlign w:val="bottom"/>
          </w:tcPr>
          <w:p w14:paraId="769FAA57"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43</w:t>
            </w:r>
          </w:p>
        </w:tc>
        <w:tc>
          <w:tcPr>
            <w:tcW w:w="505" w:type="dxa"/>
            <w:tcBorders>
              <w:top w:val="nil"/>
              <w:left w:val="nil"/>
              <w:bottom w:val="nil"/>
              <w:right w:val="nil"/>
            </w:tcBorders>
            <w:shd w:val="clear" w:color="auto" w:fill="auto"/>
            <w:noWrap/>
            <w:vAlign w:val="bottom"/>
          </w:tcPr>
          <w:p w14:paraId="6656CF2D"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44</w:t>
            </w:r>
          </w:p>
        </w:tc>
        <w:tc>
          <w:tcPr>
            <w:tcW w:w="505" w:type="dxa"/>
            <w:tcBorders>
              <w:top w:val="nil"/>
              <w:left w:val="nil"/>
              <w:bottom w:val="nil"/>
              <w:right w:val="nil"/>
            </w:tcBorders>
            <w:shd w:val="clear" w:color="auto" w:fill="auto"/>
            <w:noWrap/>
            <w:vAlign w:val="bottom"/>
          </w:tcPr>
          <w:p w14:paraId="2B56F00E"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45</w:t>
            </w:r>
          </w:p>
        </w:tc>
        <w:tc>
          <w:tcPr>
            <w:tcW w:w="505" w:type="dxa"/>
            <w:tcBorders>
              <w:top w:val="nil"/>
              <w:left w:val="nil"/>
              <w:bottom w:val="nil"/>
              <w:right w:val="nil"/>
            </w:tcBorders>
            <w:shd w:val="clear" w:color="auto" w:fill="auto"/>
            <w:noWrap/>
            <w:vAlign w:val="bottom"/>
          </w:tcPr>
          <w:p w14:paraId="4144027B"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49</w:t>
            </w:r>
          </w:p>
        </w:tc>
        <w:tc>
          <w:tcPr>
            <w:tcW w:w="505" w:type="dxa"/>
            <w:tcBorders>
              <w:top w:val="nil"/>
              <w:left w:val="nil"/>
              <w:bottom w:val="nil"/>
              <w:right w:val="nil"/>
            </w:tcBorders>
            <w:shd w:val="clear" w:color="auto" w:fill="auto"/>
            <w:noWrap/>
            <w:vAlign w:val="bottom"/>
          </w:tcPr>
          <w:p w14:paraId="692007C4"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53</w:t>
            </w:r>
          </w:p>
        </w:tc>
        <w:tc>
          <w:tcPr>
            <w:tcW w:w="505" w:type="dxa"/>
            <w:tcBorders>
              <w:top w:val="nil"/>
              <w:left w:val="nil"/>
              <w:bottom w:val="nil"/>
              <w:right w:val="nil"/>
            </w:tcBorders>
            <w:shd w:val="clear" w:color="auto" w:fill="auto"/>
            <w:noWrap/>
            <w:vAlign w:val="bottom"/>
          </w:tcPr>
          <w:p w14:paraId="0CD6D74D"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52</w:t>
            </w:r>
          </w:p>
        </w:tc>
        <w:tc>
          <w:tcPr>
            <w:tcW w:w="505" w:type="dxa"/>
            <w:tcBorders>
              <w:top w:val="nil"/>
              <w:left w:val="nil"/>
              <w:bottom w:val="nil"/>
              <w:right w:val="nil"/>
            </w:tcBorders>
            <w:shd w:val="clear" w:color="auto" w:fill="auto"/>
            <w:noWrap/>
            <w:vAlign w:val="bottom"/>
          </w:tcPr>
          <w:p w14:paraId="290E6A6F"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50</w:t>
            </w:r>
          </w:p>
        </w:tc>
        <w:tc>
          <w:tcPr>
            <w:tcW w:w="505" w:type="dxa"/>
            <w:tcBorders>
              <w:top w:val="nil"/>
              <w:left w:val="nil"/>
              <w:bottom w:val="nil"/>
              <w:right w:val="nil"/>
            </w:tcBorders>
            <w:shd w:val="clear" w:color="auto" w:fill="auto"/>
            <w:noWrap/>
            <w:vAlign w:val="bottom"/>
          </w:tcPr>
          <w:p w14:paraId="2915E66A"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54</w:t>
            </w:r>
          </w:p>
        </w:tc>
        <w:tc>
          <w:tcPr>
            <w:tcW w:w="505" w:type="dxa"/>
            <w:tcBorders>
              <w:top w:val="nil"/>
              <w:left w:val="nil"/>
              <w:bottom w:val="nil"/>
              <w:right w:val="nil"/>
            </w:tcBorders>
            <w:shd w:val="clear" w:color="auto" w:fill="auto"/>
            <w:noWrap/>
            <w:vAlign w:val="bottom"/>
          </w:tcPr>
          <w:p w14:paraId="48352BED" w14:textId="77777777" w:rsidR="00EA34FF" w:rsidRPr="009B7BA3" w:rsidRDefault="00EA34FF" w:rsidP="002F5F73">
            <w:pPr>
              <w:jc w:val="right"/>
              <w:rPr>
                <w:rFonts w:ascii="Calibri" w:hAnsi="Calibri" w:cs="Calibri"/>
                <w:color w:val="000000"/>
                <w:sz w:val="18"/>
                <w:szCs w:val="18"/>
              </w:rPr>
            </w:pPr>
          </w:p>
        </w:tc>
      </w:tr>
      <w:tr w:rsidR="00EA34FF" w:rsidRPr="009B7BA3" w14:paraId="04FB6313" w14:textId="77777777" w:rsidTr="002F5F73">
        <w:trPr>
          <w:trHeight w:val="170"/>
        </w:trPr>
        <w:tc>
          <w:tcPr>
            <w:tcW w:w="1820" w:type="dxa"/>
            <w:tcBorders>
              <w:top w:val="nil"/>
              <w:left w:val="nil"/>
              <w:bottom w:val="nil"/>
              <w:right w:val="nil"/>
            </w:tcBorders>
            <w:shd w:val="clear" w:color="auto" w:fill="auto"/>
            <w:noWrap/>
            <w:vAlign w:val="bottom"/>
            <w:hideMark/>
          </w:tcPr>
          <w:p w14:paraId="314AB225"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tcPr>
          <w:p w14:paraId="19A10505" w14:textId="77777777" w:rsidR="00EA34FF" w:rsidRPr="009B7BA3" w:rsidRDefault="00EA34FF" w:rsidP="002F5F73">
            <w:pPr>
              <w:rPr>
                <w:rFonts w:ascii="Calibri" w:hAnsi="Calibri" w:cs="Calibri"/>
                <w:b/>
                <w:color w:val="000000"/>
                <w:sz w:val="18"/>
                <w:szCs w:val="18"/>
              </w:rPr>
            </w:pPr>
          </w:p>
        </w:tc>
        <w:tc>
          <w:tcPr>
            <w:tcW w:w="505" w:type="dxa"/>
            <w:tcBorders>
              <w:top w:val="nil"/>
              <w:left w:val="nil"/>
              <w:bottom w:val="nil"/>
              <w:right w:val="nil"/>
            </w:tcBorders>
          </w:tcPr>
          <w:p w14:paraId="514A408C" w14:textId="77777777" w:rsidR="00EA34FF" w:rsidRPr="00753260" w:rsidRDefault="00EA34FF" w:rsidP="002F5F73">
            <w:pPr>
              <w:rPr>
                <w:rFonts w:ascii="Calibri" w:hAnsi="Calibri" w:cs="Calibri"/>
                <w:bCs/>
                <w:color w:val="000000"/>
                <w:sz w:val="18"/>
                <w:szCs w:val="18"/>
              </w:rPr>
            </w:pPr>
          </w:p>
        </w:tc>
        <w:tc>
          <w:tcPr>
            <w:tcW w:w="505" w:type="dxa"/>
            <w:tcBorders>
              <w:top w:val="nil"/>
              <w:left w:val="nil"/>
              <w:bottom w:val="nil"/>
              <w:right w:val="nil"/>
            </w:tcBorders>
          </w:tcPr>
          <w:p w14:paraId="289B0963" w14:textId="77777777" w:rsidR="00EA34FF" w:rsidRPr="00821F63" w:rsidRDefault="00EA34FF" w:rsidP="002F5F73">
            <w:pPr>
              <w:rPr>
                <w:rFonts w:ascii="Calibri" w:hAnsi="Calibri" w:cs="Calibri"/>
                <w:bCs/>
                <w:color w:val="000000"/>
                <w:sz w:val="18"/>
                <w:szCs w:val="18"/>
              </w:rPr>
            </w:pPr>
          </w:p>
        </w:tc>
        <w:tc>
          <w:tcPr>
            <w:tcW w:w="505" w:type="dxa"/>
            <w:tcBorders>
              <w:top w:val="nil"/>
              <w:left w:val="nil"/>
              <w:bottom w:val="nil"/>
              <w:right w:val="nil"/>
            </w:tcBorders>
            <w:shd w:val="clear" w:color="auto" w:fill="auto"/>
            <w:noWrap/>
          </w:tcPr>
          <w:p w14:paraId="5EC3DC3A" w14:textId="77777777" w:rsidR="00EA34FF" w:rsidRPr="008B3B8A" w:rsidRDefault="00EA34FF" w:rsidP="002F5F73">
            <w:pPr>
              <w:rPr>
                <w:rFonts w:ascii="Calibri" w:hAnsi="Calibri" w:cs="Calibri"/>
                <w:bCs/>
                <w:color w:val="000000"/>
                <w:sz w:val="18"/>
                <w:szCs w:val="18"/>
              </w:rPr>
            </w:pPr>
          </w:p>
        </w:tc>
        <w:tc>
          <w:tcPr>
            <w:tcW w:w="505" w:type="dxa"/>
            <w:tcBorders>
              <w:top w:val="nil"/>
              <w:left w:val="nil"/>
              <w:bottom w:val="nil"/>
              <w:right w:val="nil"/>
            </w:tcBorders>
            <w:shd w:val="clear" w:color="auto" w:fill="auto"/>
            <w:noWrap/>
            <w:vAlign w:val="bottom"/>
          </w:tcPr>
          <w:p w14:paraId="1AE47EEE"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AE62C7A"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7B45311D"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87A1BD9"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F8B267A"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84FFD92"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FBFAF91"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7BF2C3C"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C10DC7A"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DE716A0"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55BDDF4"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05EADC9"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B3DD130"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D8ED7C2"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4BF80598" w14:textId="77777777" w:rsidR="00EA34FF" w:rsidRPr="009B7BA3" w:rsidRDefault="00EA34FF" w:rsidP="002F5F73">
            <w:pPr>
              <w:rPr>
                <w:rFonts w:ascii="Calibri" w:hAnsi="Calibri" w:cs="Calibri"/>
                <w:color w:val="000000"/>
                <w:sz w:val="18"/>
                <w:szCs w:val="18"/>
              </w:rPr>
            </w:pPr>
          </w:p>
        </w:tc>
      </w:tr>
      <w:tr w:rsidR="00EA34FF" w:rsidRPr="009B7BA3" w14:paraId="7C10480C" w14:textId="77777777" w:rsidTr="002F5F73">
        <w:trPr>
          <w:trHeight w:val="170"/>
        </w:trPr>
        <w:tc>
          <w:tcPr>
            <w:tcW w:w="1820" w:type="dxa"/>
            <w:tcBorders>
              <w:top w:val="nil"/>
              <w:left w:val="nil"/>
              <w:bottom w:val="nil"/>
              <w:right w:val="nil"/>
            </w:tcBorders>
            <w:shd w:val="clear" w:color="auto" w:fill="auto"/>
            <w:noWrap/>
            <w:vAlign w:val="bottom"/>
            <w:hideMark/>
          </w:tcPr>
          <w:p w14:paraId="3B1494FD"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Vertrokken</w:t>
            </w:r>
          </w:p>
        </w:tc>
        <w:tc>
          <w:tcPr>
            <w:tcW w:w="505" w:type="dxa"/>
            <w:tcBorders>
              <w:top w:val="nil"/>
              <w:left w:val="nil"/>
              <w:bottom w:val="nil"/>
              <w:right w:val="nil"/>
            </w:tcBorders>
          </w:tcPr>
          <w:p w14:paraId="1FA47385" w14:textId="77777777" w:rsidR="00EA34FF" w:rsidRPr="00F614E6" w:rsidRDefault="00EA34FF" w:rsidP="002F5F73">
            <w:pPr>
              <w:jc w:val="right"/>
              <w:rPr>
                <w:rFonts w:ascii="Calibri" w:hAnsi="Calibri" w:cs="Calibri"/>
                <w:b/>
                <w:color w:val="000000"/>
                <w:sz w:val="18"/>
                <w:szCs w:val="18"/>
              </w:rPr>
            </w:pPr>
            <w:r w:rsidRPr="00F614E6">
              <w:rPr>
                <w:rFonts w:ascii="Calibri" w:hAnsi="Calibri" w:cs="Calibri"/>
                <w:b/>
                <w:color w:val="000000"/>
                <w:sz w:val="18"/>
                <w:szCs w:val="18"/>
              </w:rPr>
              <w:t>2</w:t>
            </w:r>
            <w:r>
              <w:rPr>
                <w:rFonts w:ascii="Calibri" w:hAnsi="Calibri" w:cs="Calibri"/>
                <w:b/>
                <w:color w:val="000000"/>
                <w:sz w:val="18"/>
                <w:szCs w:val="18"/>
              </w:rPr>
              <w:t>0</w:t>
            </w:r>
          </w:p>
        </w:tc>
        <w:tc>
          <w:tcPr>
            <w:tcW w:w="505" w:type="dxa"/>
            <w:tcBorders>
              <w:top w:val="nil"/>
              <w:left w:val="nil"/>
              <w:bottom w:val="nil"/>
              <w:right w:val="nil"/>
            </w:tcBorders>
          </w:tcPr>
          <w:p w14:paraId="02F08558" w14:textId="77777777" w:rsidR="00EA34FF" w:rsidRPr="00753260" w:rsidRDefault="00EA34FF" w:rsidP="002F5F73">
            <w:pPr>
              <w:jc w:val="right"/>
              <w:rPr>
                <w:rFonts w:ascii="Calibri" w:hAnsi="Calibri" w:cs="Calibri"/>
                <w:bCs/>
                <w:color w:val="000000"/>
                <w:sz w:val="18"/>
                <w:szCs w:val="18"/>
              </w:rPr>
            </w:pPr>
            <w:r w:rsidRPr="00753260">
              <w:rPr>
                <w:rFonts w:ascii="Calibri" w:hAnsi="Calibri" w:cs="Calibri"/>
                <w:bCs/>
                <w:color w:val="000000"/>
                <w:sz w:val="18"/>
                <w:szCs w:val="18"/>
              </w:rPr>
              <w:t>16</w:t>
            </w:r>
          </w:p>
        </w:tc>
        <w:tc>
          <w:tcPr>
            <w:tcW w:w="505" w:type="dxa"/>
            <w:tcBorders>
              <w:top w:val="nil"/>
              <w:left w:val="nil"/>
              <w:bottom w:val="nil"/>
              <w:right w:val="nil"/>
            </w:tcBorders>
          </w:tcPr>
          <w:p w14:paraId="60383425" w14:textId="77777777" w:rsidR="00EA34FF" w:rsidRPr="00821F63" w:rsidRDefault="00EA34FF" w:rsidP="002F5F73">
            <w:pPr>
              <w:jc w:val="right"/>
              <w:rPr>
                <w:rFonts w:ascii="Calibri" w:hAnsi="Calibri" w:cs="Calibri"/>
                <w:bCs/>
                <w:color w:val="000000"/>
                <w:sz w:val="18"/>
                <w:szCs w:val="18"/>
              </w:rPr>
            </w:pPr>
            <w:r w:rsidRPr="00821F63">
              <w:rPr>
                <w:rFonts w:ascii="Calibri" w:hAnsi="Calibri" w:cs="Calibri"/>
                <w:bCs/>
                <w:color w:val="000000"/>
                <w:sz w:val="18"/>
                <w:szCs w:val="18"/>
              </w:rPr>
              <w:t>19</w:t>
            </w:r>
          </w:p>
        </w:tc>
        <w:tc>
          <w:tcPr>
            <w:tcW w:w="505" w:type="dxa"/>
            <w:tcBorders>
              <w:top w:val="nil"/>
              <w:left w:val="nil"/>
              <w:bottom w:val="nil"/>
              <w:right w:val="nil"/>
            </w:tcBorders>
            <w:shd w:val="clear" w:color="auto" w:fill="auto"/>
            <w:noWrap/>
          </w:tcPr>
          <w:p w14:paraId="67354B9A" w14:textId="77777777" w:rsidR="00EA34FF" w:rsidRPr="008B3B8A" w:rsidRDefault="00EA34FF" w:rsidP="002F5F73">
            <w:pPr>
              <w:jc w:val="right"/>
              <w:rPr>
                <w:rFonts w:ascii="Calibri" w:hAnsi="Calibri" w:cs="Calibri"/>
                <w:bCs/>
                <w:color w:val="000000"/>
                <w:sz w:val="18"/>
                <w:szCs w:val="18"/>
              </w:rPr>
            </w:pPr>
            <w:r w:rsidRPr="008B3B8A">
              <w:rPr>
                <w:rFonts w:ascii="Calibri" w:hAnsi="Calibri" w:cs="Calibri"/>
                <w:bCs/>
                <w:color w:val="000000"/>
                <w:sz w:val="18"/>
                <w:szCs w:val="18"/>
              </w:rPr>
              <w:t>13</w:t>
            </w:r>
          </w:p>
        </w:tc>
        <w:tc>
          <w:tcPr>
            <w:tcW w:w="505" w:type="dxa"/>
            <w:tcBorders>
              <w:top w:val="nil"/>
              <w:left w:val="nil"/>
              <w:bottom w:val="nil"/>
              <w:right w:val="nil"/>
            </w:tcBorders>
            <w:shd w:val="clear" w:color="auto" w:fill="auto"/>
            <w:noWrap/>
            <w:vAlign w:val="bottom"/>
          </w:tcPr>
          <w:p w14:paraId="02A253D3" w14:textId="77777777" w:rsidR="00EA34FF" w:rsidRPr="009B7BA3" w:rsidRDefault="00EA34FF" w:rsidP="002F5F73">
            <w:pPr>
              <w:jc w:val="right"/>
              <w:rPr>
                <w:rFonts w:ascii="Calibri" w:hAnsi="Calibri" w:cs="Calibri"/>
                <w:color w:val="000000"/>
                <w:sz w:val="18"/>
                <w:szCs w:val="18"/>
              </w:rPr>
            </w:pPr>
            <w:r w:rsidRPr="007B224A">
              <w:rPr>
                <w:rFonts w:ascii="Calibri" w:hAnsi="Calibri" w:cs="Calibri"/>
                <w:color w:val="000000"/>
                <w:sz w:val="18"/>
                <w:szCs w:val="18"/>
              </w:rPr>
              <w:t>14</w:t>
            </w:r>
          </w:p>
        </w:tc>
        <w:tc>
          <w:tcPr>
            <w:tcW w:w="505" w:type="dxa"/>
            <w:tcBorders>
              <w:top w:val="nil"/>
              <w:left w:val="nil"/>
              <w:bottom w:val="nil"/>
              <w:right w:val="nil"/>
            </w:tcBorders>
            <w:shd w:val="clear" w:color="auto" w:fill="auto"/>
            <w:noWrap/>
            <w:vAlign w:val="bottom"/>
          </w:tcPr>
          <w:p w14:paraId="28768950"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20</w:t>
            </w:r>
          </w:p>
        </w:tc>
        <w:tc>
          <w:tcPr>
            <w:tcW w:w="505" w:type="dxa"/>
            <w:tcBorders>
              <w:top w:val="nil"/>
              <w:left w:val="nil"/>
              <w:bottom w:val="nil"/>
              <w:right w:val="nil"/>
            </w:tcBorders>
            <w:shd w:val="clear" w:color="auto" w:fill="auto"/>
            <w:noWrap/>
            <w:vAlign w:val="bottom"/>
          </w:tcPr>
          <w:p w14:paraId="667E9CBA"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16</w:t>
            </w:r>
          </w:p>
        </w:tc>
        <w:tc>
          <w:tcPr>
            <w:tcW w:w="505" w:type="dxa"/>
            <w:tcBorders>
              <w:top w:val="nil"/>
              <w:left w:val="nil"/>
              <w:bottom w:val="nil"/>
              <w:right w:val="nil"/>
            </w:tcBorders>
            <w:shd w:val="clear" w:color="auto" w:fill="auto"/>
            <w:noWrap/>
            <w:vAlign w:val="bottom"/>
          </w:tcPr>
          <w:p w14:paraId="224F742C"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12</w:t>
            </w:r>
          </w:p>
        </w:tc>
        <w:tc>
          <w:tcPr>
            <w:tcW w:w="505" w:type="dxa"/>
            <w:tcBorders>
              <w:top w:val="nil"/>
              <w:left w:val="nil"/>
              <w:bottom w:val="nil"/>
              <w:right w:val="nil"/>
            </w:tcBorders>
            <w:shd w:val="clear" w:color="auto" w:fill="auto"/>
            <w:noWrap/>
            <w:vAlign w:val="bottom"/>
          </w:tcPr>
          <w:p w14:paraId="5D288556"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18</w:t>
            </w:r>
          </w:p>
        </w:tc>
        <w:tc>
          <w:tcPr>
            <w:tcW w:w="505" w:type="dxa"/>
            <w:tcBorders>
              <w:top w:val="nil"/>
              <w:left w:val="nil"/>
              <w:bottom w:val="nil"/>
              <w:right w:val="nil"/>
            </w:tcBorders>
            <w:shd w:val="clear" w:color="auto" w:fill="auto"/>
            <w:noWrap/>
            <w:vAlign w:val="bottom"/>
          </w:tcPr>
          <w:p w14:paraId="76902DC6"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438F699"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859142F"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C684FA7"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8C487D2"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769B4812"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E28D100"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EE6CD95"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3769AC24"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BFDA0D7" w14:textId="77777777" w:rsidR="00EA34FF" w:rsidRPr="009B7BA3" w:rsidRDefault="00EA34FF" w:rsidP="002F5F73">
            <w:pPr>
              <w:rPr>
                <w:rFonts w:ascii="Calibri" w:hAnsi="Calibri" w:cs="Calibri"/>
                <w:color w:val="000000"/>
                <w:sz w:val="18"/>
                <w:szCs w:val="18"/>
              </w:rPr>
            </w:pPr>
          </w:p>
        </w:tc>
      </w:tr>
      <w:tr w:rsidR="00EA34FF" w:rsidRPr="009B7BA3" w14:paraId="1E4C3275" w14:textId="77777777" w:rsidTr="002F5F73">
        <w:trPr>
          <w:trHeight w:val="170"/>
        </w:trPr>
        <w:tc>
          <w:tcPr>
            <w:tcW w:w="1820" w:type="dxa"/>
            <w:tcBorders>
              <w:top w:val="nil"/>
              <w:left w:val="nil"/>
              <w:bottom w:val="nil"/>
              <w:right w:val="nil"/>
            </w:tcBorders>
            <w:shd w:val="clear" w:color="auto" w:fill="auto"/>
            <w:noWrap/>
            <w:vAlign w:val="bottom"/>
            <w:hideMark/>
          </w:tcPr>
          <w:p w14:paraId="17A8DC96"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Nieuw</w:t>
            </w:r>
          </w:p>
        </w:tc>
        <w:tc>
          <w:tcPr>
            <w:tcW w:w="505" w:type="dxa"/>
            <w:tcBorders>
              <w:top w:val="nil"/>
              <w:left w:val="nil"/>
              <w:bottom w:val="nil"/>
              <w:right w:val="nil"/>
            </w:tcBorders>
          </w:tcPr>
          <w:p w14:paraId="44233372" w14:textId="77777777" w:rsidR="00EA34FF" w:rsidRDefault="00EA34FF" w:rsidP="002F5F73">
            <w:pPr>
              <w:jc w:val="right"/>
              <w:rPr>
                <w:rFonts w:ascii="Calibri" w:hAnsi="Calibri" w:cs="Calibri"/>
                <w:b/>
                <w:color w:val="000000"/>
                <w:sz w:val="18"/>
                <w:szCs w:val="18"/>
              </w:rPr>
            </w:pPr>
            <w:r>
              <w:rPr>
                <w:rFonts w:ascii="Calibri" w:hAnsi="Calibri" w:cs="Calibri"/>
                <w:b/>
                <w:color w:val="000000"/>
                <w:sz w:val="18"/>
                <w:szCs w:val="18"/>
              </w:rPr>
              <w:t>44</w:t>
            </w:r>
          </w:p>
        </w:tc>
        <w:tc>
          <w:tcPr>
            <w:tcW w:w="505" w:type="dxa"/>
            <w:tcBorders>
              <w:top w:val="nil"/>
              <w:left w:val="nil"/>
              <w:bottom w:val="nil"/>
              <w:right w:val="nil"/>
            </w:tcBorders>
          </w:tcPr>
          <w:p w14:paraId="157964CC" w14:textId="77777777" w:rsidR="00EA34FF" w:rsidRPr="00753260" w:rsidRDefault="00EA34FF" w:rsidP="002F5F73">
            <w:pPr>
              <w:jc w:val="right"/>
              <w:rPr>
                <w:rFonts w:ascii="Calibri" w:hAnsi="Calibri" w:cs="Calibri"/>
                <w:bCs/>
                <w:color w:val="000000"/>
                <w:sz w:val="18"/>
                <w:szCs w:val="18"/>
              </w:rPr>
            </w:pPr>
            <w:r w:rsidRPr="00753260">
              <w:rPr>
                <w:rFonts w:ascii="Calibri" w:hAnsi="Calibri" w:cs="Calibri"/>
                <w:bCs/>
                <w:color w:val="000000"/>
                <w:sz w:val="18"/>
                <w:szCs w:val="18"/>
              </w:rPr>
              <w:t>52</w:t>
            </w:r>
          </w:p>
        </w:tc>
        <w:tc>
          <w:tcPr>
            <w:tcW w:w="505" w:type="dxa"/>
            <w:tcBorders>
              <w:top w:val="nil"/>
              <w:left w:val="nil"/>
              <w:bottom w:val="nil"/>
              <w:right w:val="nil"/>
            </w:tcBorders>
          </w:tcPr>
          <w:p w14:paraId="6D1CAB6A" w14:textId="77777777" w:rsidR="00EA34FF" w:rsidRPr="00821F63" w:rsidRDefault="00EA34FF" w:rsidP="002F5F73">
            <w:pPr>
              <w:jc w:val="right"/>
              <w:rPr>
                <w:rFonts w:ascii="Calibri" w:hAnsi="Calibri" w:cs="Calibri"/>
                <w:bCs/>
                <w:color w:val="000000"/>
                <w:sz w:val="18"/>
                <w:szCs w:val="18"/>
              </w:rPr>
            </w:pPr>
            <w:r w:rsidRPr="00821F63">
              <w:rPr>
                <w:rFonts w:ascii="Calibri" w:hAnsi="Calibri" w:cs="Calibri"/>
                <w:bCs/>
                <w:color w:val="000000"/>
                <w:sz w:val="18"/>
                <w:szCs w:val="18"/>
              </w:rPr>
              <w:t xml:space="preserve">22 </w:t>
            </w:r>
          </w:p>
        </w:tc>
        <w:tc>
          <w:tcPr>
            <w:tcW w:w="505" w:type="dxa"/>
            <w:tcBorders>
              <w:top w:val="nil"/>
              <w:left w:val="nil"/>
              <w:bottom w:val="nil"/>
              <w:right w:val="nil"/>
            </w:tcBorders>
            <w:shd w:val="clear" w:color="auto" w:fill="auto"/>
            <w:noWrap/>
          </w:tcPr>
          <w:p w14:paraId="7FE90262" w14:textId="77777777" w:rsidR="00EA34FF" w:rsidRPr="008B3B8A" w:rsidRDefault="00EA34FF" w:rsidP="002F5F73">
            <w:pPr>
              <w:jc w:val="right"/>
              <w:rPr>
                <w:rFonts w:ascii="Calibri" w:hAnsi="Calibri" w:cs="Calibri"/>
                <w:bCs/>
                <w:color w:val="000000"/>
                <w:sz w:val="18"/>
                <w:szCs w:val="18"/>
              </w:rPr>
            </w:pPr>
            <w:r w:rsidRPr="008B3B8A">
              <w:rPr>
                <w:rFonts w:ascii="Calibri" w:hAnsi="Calibri" w:cs="Calibri"/>
                <w:bCs/>
                <w:color w:val="000000"/>
                <w:sz w:val="18"/>
                <w:szCs w:val="18"/>
              </w:rPr>
              <w:t>17</w:t>
            </w:r>
          </w:p>
        </w:tc>
        <w:tc>
          <w:tcPr>
            <w:tcW w:w="505" w:type="dxa"/>
            <w:tcBorders>
              <w:top w:val="nil"/>
              <w:left w:val="nil"/>
              <w:bottom w:val="nil"/>
              <w:right w:val="nil"/>
            </w:tcBorders>
            <w:shd w:val="clear" w:color="auto" w:fill="auto"/>
            <w:noWrap/>
            <w:vAlign w:val="bottom"/>
          </w:tcPr>
          <w:p w14:paraId="290D53A0" w14:textId="77777777" w:rsidR="00EA34FF" w:rsidRPr="009B7BA3" w:rsidRDefault="00EA34FF" w:rsidP="002F5F73">
            <w:pPr>
              <w:jc w:val="right"/>
              <w:rPr>
                <w:rFonts w:ascii="Calibri" w:hAnsi="Calibri" w:cs="Calibri"/>
                <w:color w:val="000000"/>
                <w:sz w:val="18"/>
                <w:szCs w:val="18"/>
              </w:rPr>
            </w:pPr>
            <w:r w:rsidRPr="007B224A">
              <w:rPr>
                <w:rFonts w:ascii="Calibri" w:hAnsi="Calibri" w:cs="Calibri"/>
                <w:color w:val="000000"/>
                <w:sz w:val="18"/>
                <w:szCs w:val="18"/>
              </w:rPr>
              <w:t>32</w:t>
            </w:r>
          </w:p>
        </w:tc>
        <w:tc>
          <w:tcPr>
            <w:tcW w:w="505" w:type="dxa"/>
            <w:tcBorders>
              <w:top w:val="nil"/>
              <w:left w:val="nil"/>
              <w:bottom w:val="nil"/>
              <w:right w:val="nil"/>
            </w:tcBorders>
            <w:shd w:val="clear" w:color="auto" w:fill="auto"/>
            <w:noWrap/>
            <w:vAlign w:val="bottom"/>
          </w:tcPr>
          <w:p w14:paraId="7F4DFBDC"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38</w:t>
            </w:r>
          </w:p>
        </w:tc>
        <w:tc>
          <w:tcPr>
            <w:tcW w:w="505" w:type="dxa"/>
            <w:tcBorders>
              <w:top w:val="nil"/>
              <w:left w:val="nil"/>
              <w:bottom w:val="nil"/>
              <w:right w:val="nil"/>
            </w:tcBorders>
            <w:shd w:val="clear" w:color="auto" w:fill="auto"/>
            <w:noWrap/>
            <w:vAlign w:val="bottom"/>
          </w:tcPr>
          <w:p w14:paraId="6DC425D9"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31</w:t>
            </w:r>
          </w:p>
        </w:tc>
        <w:tc>
          <w:tcPr>
            <w:tcW w:w="505" w:type="dxa"/>
            <w:tcBorders>
              <w:top w:val="nil"/>
              <w:left w:val="nil"/>
              <w:bottom w:val="nil"/>
              <w:right w:val="nil"/>
            </w:tcBorders>
            <w:shd w:val="clear" w:color="auto" w:fill="auto"/>
            <w:noWrap/>
            <w:vAlign w:val="bottom"/>
          </w:tcPr>
          <w:p w14:paraId="18ECEAA6"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21</w:t>
            </w:r>
          </w:p>
        </w:tc>
        <w:tc>
          <w:tcPr>
            <w:tcW w:w="505" w:type="dxa"/>
            <w:tcBorders>
              <w:top w:val="nil"/>
              <w:left w:val="nil"/>
              <w:bottom w:val="nil"/>
              <w:right w:val="nil"/>
            </w:tcBorders>
            <w:shd w:val="clear" w:color="auto" w:fill="auto"/>
            <w:noWrap/>
            <w:vAlign w:val="bottom"/>
          </w:tcPr>
          <w:p w14:paraId="53F29CAC"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23</w:t>
            </w:r>
          </w:p>
        </w:tc>
        <w:tc>
          <w:tcPr>
            <w:tcW w:w="505" w:type="dxa"/>
            <w:tcBorders>
              <w:top w:val="nil"/>
              <w:left w:val="nil"/>
              <w:bottom w:val="nil"/>
              <w:right w:val="nil"/>
            </w:tcBorders>
            <w:shd w:val="clear" w:color="auto" w:fill="auto"/>
            <w:noWrap/>
            <w:vAlign w:val="bottom"/>
          </w:tcPr>
          <w:p w14:paraId="1D715F6F"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166DCD9"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2333B2A"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27174EE"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59F8A8E"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64934DFC"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02239E08"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2B725872"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5CB7E874" w14:textId="77777777" w:rsidR="00EA34FF" w:rsidRPr="009B7BA3" w:rsidRDefault="00EA34FF" w:rsidP="002F5F73">
            <w:pPr>
              <w:rPr>
                <w:rFonts w:ascii="Calibri" w:hAnsi="Calibri" w:cs="Calibri"/>
                <w:color w:val="000000"/>
                <w:sz w:val="18"/>
                <w:szCs w:val="18"/>
              </w:rPr>
            </w:pPr>
          </w:p>
        </w:tc>
        <w:tc>
          <w:tcPr>
            <w:tcW w:w="505" w:type="dxa"/>
            <w:tcBorders>
              <w:top w:val="nil"/>
              <w:left w:val="nil"/>
              <w:bottom w:val="nil"/>
              <w:right w:val="nil"/>
            </w:tcBorders>
            <w:shd w:val="clear" w:color="auto" w:fill="auto"/>
            <w:noWrap/>
            <w:vAlign w:val="bottom"/>
          </w:tcPr>
          <w:p w14:paraId="165D8F39" w14:textId="77777777" w:rsidR="00EA34FF" w:rsidRPr="009B7BA3" w:rsidRDefault="00EA34FF" w:rsidP="002F5F73">
            <w:pPr>
              <w:rPr>
                <w:rFonts w:ascii="Calibri" w:hAnsi="Calibri" w:cs="Calibri"/>
                <w:color w:val="000000"/>
                <w:sz w:val="18"/>
                <w:szCs w:val="18"/>
              </w:rPr>
            </w:pPr>
          </w:p>
        </w:tc>
      </w:tr>
      <w:tr w:rsidR="00EA34FF" w:rsidRPr="009B7BA3" w14:paraId="534AEEB0" w14:textId="77777777" w:rsidTr="002F5F73">
        <w:trPr>
          <w:trHeight w:val="170"/>
        </w:trPr>
        <w:tc>
          <w:tcPr>
            <w:tcW w:w="1820" w:type="dxa"/>
            <w:tcBorders>
              <w:top w:val="nil"/>
              <w:left w:val="nil"/>
              <w:bottom w:val="nil"/>
              <w:right w:val="nil"/>
            </w:tcBorders>
            <w:shd w:val="clear" w:color="auto" w:fill="auto"/>
            <w:noWrap/>
            <w:vAlign w:val="bottom"/>
            <w:hideMark/>
          </w:tcPr>
          <w:p w14:paraId="6C38878C"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tcPr>
          <w:p w14:paraId="4FB4E5EB" w14:textId="77777777" w:rsidR="00EA34FF" w:rsidRPr="009B7BA3" w:rsidRDefault="00EA34FF" w:rsidP="002F5F73">
            <w:pPr>
              <w:rPr>
                <w:rFonts w:ascii="Calibri" w:hAnsi="Calibri" w:cs="Calibri"/>
                <w:b/>
                <w:color w:val="000000"/>
                <w:sz w:val="22"/>
                <w:szCs w:val="22"/>
              </w:rPr>
            </w:pPr>
          </w:p>
        </w:tc>
        <w:tc>
          <w:tcPr>
            <w:tcW w:w="505" w:type="dxa"/>
            <w:tcBorders>
              <w:top w:val="nil"/>
              <w:left w:val="nil"/>
              <w:bottom w:val="nil"/>
              <w:right w:val="nil"/>
            </w:tcBorders>
          </w:tcPr>
          <w:p w14:paraId="69E53D1D" w14:textId="77777777" w:rsidR="00EA34FF" w:rsidRPr="00753260" w:rsidRDefault="00EA34FF" w:rsidP="002F5F73">
            <w:pPr>
              <w:rPr>
                <w:rFonts w:ascii="Calibri" w:hAnsi="Calibri" w:cs="Calibri"/>
                <w:bCs/>
                <w:color w:val="000000"/>
                <w:sz w:val="22"/>
                <w:szCs w:val="22"/>
              </w:rPr>
            </w:pPr>
          </w:p>
        </w:tc>
        <w:tc>
          <w:tcPr>
            <w:tcW w:w="505" w:type="dxa"/>
            <w:tcBorders>
              <w:top w:val="nil"/>
              <w:left w:val="nil"/>
              <w:bottom w:val="nil"/>
              <w:right w:val="nil"/>
            </w:tcBorders>
          </w:tcPr>
          <w:p w14:paraId="1A666C16" w14:textId="77777777" w:rsidR="00EA34FF" w:rsidRPr="00821F63" w:rsidRDefault="00EA34FF" w:rsidP="002F5F73">
            <w:pPr>
              <w:rPr>
                <w:rFonts w:ascii="Calibri" w:hAnsi="Calibri" w:cs="Calibri"/>
                <w:bCs/>
                <w:color w:val="000000"/>
                <w:sz w:val="22"/>
                <w:szCs w:val="22"/>
              </w:rPr>
            </w:pPr>
          </w:p>
        </w:tc>
        <w:tc>
          <w:tcPr>
            <w:tcW w:w="505" w:type="dxa"/>
            <w:tcBorders>
              <w:top w:val="nil"/>
              <w:left w:val="nil"/>
              <w:bottom w:val="nil"/>
              <w:right w:val="nil"/>
            </w:tcBorders>
            <w:shd w:val="clear" w:color="auto" w:fill="auto"/>
            <w:noWrap/>
          </w:tcPr>
          <w:p w14:paraId="664D46B5" w14:textId="77777777" w:rsidR="00EA34FF" w:rsidRPr="008B3B8A" w:rsidRDefault="00EA34FF" w:rsidP="002F5F73">
            <w:pPr>
              <w:rPr>
                <w:rFonts w:ascii="Calibri" w:hAnsi="Calibri" w:cs="Calibri"/>
                <w:bCs/>
                <w:color w:val="000000"/>
                <w:sz w:val="22"/>
                <w:szCs w:val="22"/>
              </w:rPr>
            </w:pPr>
          </w:p>
        </w:tc>
        <w:tc>
          <w:tcPr>
            <w:tcW w:w="505" w:type="dxa"/>
            <w:tcBorders>
              <w:top w:val="nil"/>
              <w:left w:val="nil"/>
              <w:bottom w:val="nil"/>
              <w:right w:val="nil"/>
            </w:tcBorders>
            <w:shd w:val="clear" w:color="auto" w:fill="auto"/>
            <w:noWrap/>
            <w:vAlign w:val="bottom"/>
          </w:tcPr>
          <w:p w14:paraId="3D9E68DE"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0129E1B2"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3EC4235C"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058D5505"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1A036288"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0EE7BA59"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6AE4B1FC"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628CFF97"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56362530"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763D7A66"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2F8DA4B3"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67F4346D"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1E8C2BCA"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0278B755"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tcPr>
          <w:p w14:paraId="6C1DEE46" w14:textId="77777777" w:rsidR="00EA34FF" w:rsidRPr="009B7BA3" w:rsidRDefault="00EA34FF" w:rsidP="002F5F73">
            <w:pPr>
              <w:rPr>
                <w:rFonts w:ascii="Calibri" w:hAnsi="Calibri" w:cs="Calibri"/>
                <w:color w:val="000000"/>
                <w:sz w:val="22"/>
                <w:szCs w:val="22"/>
              </w:rPr>
            </w:pPr>
          </w:p>
        </w:tc>
      </w:tr>
      <w:tr w:rsidR="00EA34FF" w:rsidRPr="009B7BA3" w14:paraId="1BE9B94A" w14:textId="77777777" w:rsidTr="002F5F73">
        <w:trPr>
          <w:trHeight w:val="170"/>
        </w:trPr>
        <w:tc>
          <w:tcPr>
            <w:tcW w:w="1820" w:type="dxa"/>
            <w:tcBorders>
              <w:top w:val="nil"/>
              <w:left w:val="nil"/>
              <w:bottom w:val="nil"/>
              <w:right w:val="nil"/>
            </w:tcBorders>
            <w:shd w:val="clear" w:color="auto" w:fill="auto"/>
            <w:noWrap/>
            <w:vAlign w:val="bottom"/>
            <w:hideMark/>
          </w:tcPr>
          <w:p w14:paraId="7CB3BF0F" w14:textId="77777777" w:rsidR="00EA34FF" w:rsidRPr="009B7BA3" w:rsidRDefault="00EA34FF" w:rsidP="002F5F73">
            <w:pPr>
              <w:rPr>
                <w:rFonts w:ascii="Calibri" w:hAnsi="Calibri" w:cs="Calibri"/>
                <w:color w:val="000000"/>
                <w:sz w:val="18"/>
                <w:szCs w:val="18"/>
              </w:rPr>
            </w:pPr>
            <w:r w:rsidRPr="009B7BA3">
              <w:rPr>
                <w:rFonts w:ascii="Calibri" w:hAnsi="Calibri" w:cs="Calibri"/>
                <w:color w:val="000000"/>
                <w:sz w:val="18"/>
                <w:szCs w:val="18"/>
              </w:rPr>
              <w:t xml:space="preserve">Alleen </w:t>
            </w:r>
            <w:proofErr w:type="spellStart"/>
            <w:r w:rsidRPr="009B7BA3">
              <w:rPr>
                <w:rFonts w:ascii="Calibri" w:hAnsi="Calibri" w:cs="Calibri"/>
                <w:color w:val="000000"/>
                <w:sz w:val="18"/>
                <w:szCs w:val="18"/>
              </w:rPr>
              <w:t>T</w:t>
            </w:r>
            <w:r>
              <w:rPr>
                <w:rFonts w:ascii="Calibri" w:hAnsi="Calibri" w:cs="Calibri"/>
                <w:color w:val="000000"/>
                <w:sz w:val="18"/>
                <w:szCs w:val="18"/>
              </w:rPr>
              <w:t>s</w:t>
            </w:r>
            <w:r w:rsidRPr="009B7BA3">
              <w:rPr>
                <w:rFonts w:ascii="Calibri" w:hAnsi="Calibri" w:cs="Calibri"/>
                <w:color w:val="000000"/>
                <w:sz w:val="18"/>
                <w:szCs w:val="18"/>
              </w:rPr>
              <w:t>jielp</w:t>
            </w:r>
            <w:proofErr w:type="spellEnd"/>
          </w:p>
        </w:tc>
        <w:tc>
          <w:tcPr>
            <w:tcW w:w="505" w:type="dxa"/>
            <w:tcBorders>
              <w:top w:val="nil"/>
              <w:left w:val="nil"/>
              <w:bottom w:val="nil"/>
              <w:right w:val="nil"/>
            </w:tcBorders>
          </w:tcPr>
          <w:p w14:paraId="16B59C96" w14:textId="77777777" w:rsidR="00EA34FF" w:rsidRDefault="00EA34FF" w:rsidP="002F5F73">
            <w:pPr>
              <w:jc w:val="right"/>
              <w:rPr>
                <w:rFonts w:ascii="Calibri" w:hAnsi="Calibri" w:cs="Calibri"/>
                <w:b/>
                <w:color w:val="000000"/>
                <w:sz w:val="18"/>
                <w:szCs w:val="18"/>
              </w:rPr>
            </w:pPr>
            <w:r>
              <w:rPr>
                <w:rFonts w:ascii="Calibri" w:hAnsi="Calibri" w:cs="Calibri"/>
                <w:b/>
                <w:color w:val="000000"/>
                <w:sz w:val="18"/>
                <w:szCs w:val="18"/>
              </w:rPr>
              <w:t>244</w:t>
            </w:r>
          </w:p>
        </w:tc>
        <w:tc>
          <w:tcPr>
            <w:tcW w:w="505" w:type="dxa"/>
            <w:tcBorders>
              <w:top w:val="nil"/>
              <w:left w:val="nil"/>
              <w:bottom w:val="nil"/>
              <w:right w:val="nil"/>
            </w:tcBorders>
          </w:tcPr>
          <w:p w14:paraId="5044DCF7" w14:textId="77777777" w:rsidR="00EA34FF" w:rsidRPr="00753260" w:rsidRDefault="00EA34FF" w:rsidP="002F5F73">
            <w:pPr>
              <w:jc w:val="right"/>
              <w:rPr>
                <w:rFonts w:ascii="Calibri" w:hAnsi="Calibri" w:cs="Calibri"/>
                <w:bCs/>
                <w:color w:val="000000"/>
                <w:sz w:val="18"/>
                <w:szCs w:val="18"/>
              </w:rPr>
            </w:pPr>
            <w:r w:rsidRPr="00753260">
              <w:rPr>
                <w:rFonts w:ascii="Calibri" w:hAnsi="Calibri" w:cs="Calibri"/>
                <w:bCs/>
                <w:color w:val="000000"/>
                <w:sz w:val="18"/>
                <w:szCs w:val="18"/>
              </w:rPr>
              <w:t>231</w:t>
            </w:r>
          </w:p>
        </w:tc>
        <w:tc>
          <w:tcPr>
            <w:tcW w:w="505" w:type="dxa"/>
            <w:tcBorders>
              <w:top w:val="nil"/>
              <w:left w:val="nil"/>
              <w:bottom w:val="nil"/>
              <w:right w:val="nil"/>
            </w:tcBorders>
          </w:tcPr>
          <w:p w14:paraId="7CDDCB97" w14:textId="77777777" w:rsidR="00EA34FF" w:rsidRPr="00821F63" w:rsidRDefault="00EA34FF" w:rsidP="002F5F73">
            <w:pPr>
              <w:jc w:val="right"/>
              <w:rPr>
                <w:rFonts w:ascii="Calibri" w:hAnsi="Calibri" w:cs="Calibri"/>
                <w:bCs/>
                <w:color w:val="000000"/>
                <w:sz w:val="18"/>
                <w:szCs w:val="18"/>
              </w:rPr>
            </w:pPr>
            <w:r w:rsidRPr="00821F63">
              <w:rPr>
                <w:rFonts w:ascii="Calibri" w:hAnsi="Calibri" w:cs="Calibri"/>
                <w:bCs/>
                <w:color w:val="000000"/>
                <w:sz w:val="18"/>
                <w:szCs w:val="18"/>
              </w:rPr>
              <w:t>210</w:t>
            </w:r>
          </w:p>
        </w:tc>
        <w:tc>
          <w:tcPr>
            <w:tcW w:w="505" w:type="dxa"/>
            <w:tcBorders>
              <w:top w:val="nil"/>
              <w:left w:val="nil"/>
              <w:bottom w:val="nil"/>
              <w:right w:val="nil"/>
            </w:tcBorders>
            <w:shd w:val="clear" w:color="auto" w:fill="auto"/>
            <w:noWrap/>
          </w:tcPr>
          <w:p w14:paraId="63D85438" w14:textId="77777777" w:rsidR="00EA34FF" w:rsidRPr="008B3B8A" w:rsidRDefault="00EA34FF" w:rsidP="002F5F73">
            <w:pPr>
              <w:jc w:val="right"/>
              <w:rPr>
                <w:rFonts w:ascii="Calibri" w:hAnsi="Calibri" w:cs="Calibri"/>
                <w:bCs/>
                <w:color w:val="000000"/>
                <w:sz w:val="18"/>
                <w:szCs w:val="18"/>
              </w:rPr>
            </w:pPr>
            <w:r w:rsidRPr="008B3B8A">
              <w:rPr>
                <w:rFonts w:ascii="Calibri" w:hAnsi="Calibri" w:cs="Calibri"/>
                <w:bCs/>
                <w:color w:val="000000"/>
                <w:sz w:val="18"/>
                <w:szCs w:val="18"/>
              </w:rPr>
              <w:t>147</w:t>
            </w:r>
          </w:p>
        </w:tc>
        <w:tc>
          <w:tcPr>
            <w:tcW w:w="505" w:type="dxa"/>
            <w:tcBorders>
              <w:top w:val="nil"/>
              <w:left w:val="nil"/>
              <w:bottom w:val="nil"/>
              <w:right w:val="nil"/>
            </w:tcBorders>
            <w:shd w:val="clear" w:color="auto" w:fill="auto"/>
            <w:noWrap/>
            <w:vAlign w:val="bottom"/>
          </w:tcPr>
          <w:p w14:paraId="7D23C5A0" w14:textId="77777777" w:rsidR="00EA34FF" w:rsidRPr="009B7BA3" w:rsidRDefault="00EA34FF" w:rsidP="002F5F73">
            <w:pPr>
              <w:jc w:val="right"/>
              <w:rPr>
                <w:rFonts w:ascii="Calibri" w:hAnsi="Calibri" w:cs="Calibri"/>
                <w:color w:val="000000"/>
                <w:sz w:val="18"/>
                <w:szCs w:val="18"/>
              </w:rPr>
            </w:pPr>
            <w:r w:rsidRPr="007B224A">
              <w:rPr>
                <w:rFonts w:ascii="Calibri" w:hAnsi="Calibri" w:cs="Calibri"/>
                <w:color w:val="000000"/>
                <w:sz w:val="18"/>
                <w:szCs w:val="18"/>
              </w:rPr>
              <w:t>137</w:t>
            </w:r>
          </w:p>
        </w:tc>
        <w:tc>
          <w:tcPr>
            <w:tcW w:w="505" w:type="dxa"/>
            <w:tcBorders>
              <w:top w:val="nil"/>
              <w:left w:val="nil"/>
              <w:bottom w:val="nil"/>
              <w:right w:val="nil"/>
            </w:tcBorders>
            <w:shd w:val="clear" w:color="auto" w:fill="auto"/>
            <w:noWrap/>
            <w:vAlign w:val="bottom"/>
          </w:tcPr>
          <w:p w14:paraId="606190CC" w14:textId="77777777" w:rsidR="00EA34FF" w:rsidRPr="009B7BA3" w:rsidRDefault="00EA34FF" w:rsidP="002F5F73">
            <w:pPr>
              <w:jc w:val="right"/>
              <w:rPr>
                <w:rFonts w:ascii="Calibri" w:hAnsi="Calibri" w:cs="Calibri"/>
                <w:color w:val="000000"/>
                <w:sz w:val="18"/>
                <w:szCs w:val="18"/>
              </w:rPr>
            </w:pPr>
            <w:r w:rsidRPr="009B7BA3">
              <w:rPr>
                <w:rFonts w:ascii="Calibri" w:hAnsi="Calibri" w:cs="Calibri"/>
                <w:color w:val="000000"/>
                <w:sz w:val="18"/>
                <w:szCs w:val="18"/>
              </w:rPr>
              <w:t>135</w:t>
            </w:r>
          </w:p>
        </w:tc>
        <w:tc>
          <w:tcPr>
            <w:tcW w:w="505" w:type="dxa"/>
            <w:tcBorders>
              <w:top w:val="nil"/>
              <w:left w:val="nil"/>
              <w:bottom w:val="nil"/>
              <w:right w:val="nil"/>
            </w:tcBorders>
            <w:shd w:val="clear" w:color="auto" w:fill="auto"/>
            <w:noWrap/>
            <w:vAlign w:val="bottom"/>
            <w:hideMark/>
          </w:tcPr>
          <w:p w14:paraId="19FCBDC0" w14:textId="77777777" w:rsidR="00EA34FF" w:rsidRPr="009B7BA3" w:rsidRDefault="00EA34FF" w:rsidP="002F5F73">
            <w:pPr>
              <w:rPr>
                <w:rFonts w:ascii="Calibri" w:hAnsi="Calibri" w:cs="Calibri"/>
                <w:color w:val="000000"/>
                <w:sz w:val="22"/>
                <w:szCs w:val="22"/>
              </w:rPr>
            </w:pPr>
            <w:r w:rsidRPr="009B7BA3">
              <w:rPr>
                <w:rFonts w:ascii="Calibri" w:hAnsi="Calibri" w:cs="Calibri"/>
                <w:color w:val="000000"/>
                <w:sz w:val="18"/>
                <w:szCs w:val="18"/>
              </w:rPr>
              <w:t>110</w:t>
            </w:r>
          </w:p>
        </w:tc>
        <w:tc>
          <w:tcPr>
            <w:tcW w:w="505" w:type="dxa"/>
            <w:tcBorders>
              <w:top w:val="nil"/>
              <w:left w:val="nil"/>
              <w:bottom w:val="nil"/>
              <w:right w:val="nil"/>
            </w:tcBorders>
            <w:shd w:val="clear" w:color="auto" w:fill="auto"/>
            <w:noWrap/>
            <w:vAlign w:val="bottom"/>
            <w:hideMark/>
          </w:tcPr>
          <w:p w14:paraId="100827D9"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23ED730B"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67634436"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663CB5F0"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421CAEB9"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6167D6AE"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67A3CB7E"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11C28B66"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6F6A8DBC"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65CC62A6"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6CF17629" w14:textId="77777777" w:rsidR="00EA34FF" w:rsidRPr="009B7BA3" w:rsidRDefault="00EA34FF" w:rsidP="002F5F73">
            <w:pPr>
              <w:rPr>
                <w:rFonts w:ascii="Calibri" w:hAnsi="Calibri" w:cs="Calibri"/>
                <w:color w:val="000000"/>
                <w:sz w:val="22"/>
                <w:szCs w:val="22"/>
              </w:rPr>
            </w:pPr>
          </w:p>
        </w:tc>
        <w:tc>
          <w:tcPr>
            <w:tcW w:w="505" w:type="dxa"/>
            <w:tcBorders>
              <w:top w:val="nil"/>
              <w:left w:val="nil"/>
              <w:bottom w:val="nil"/>
              <w:right w:val="nil"/>
            </w:tcBorders>
            <w:shd w:val="clear" w:color="auto" w:fill="auto"/>
            <w:noWrap/>
            <w:vAlign w:val="bottom"/>
            <w:hideMark/>
          </w:tcPr>
          <w:p w14:paraId="064EE667" w14:textId="77777777" w:rsidR="00EA34FF" w:rsidRPr="009B7BA3" w:rsidRDefault="00EA34FF" w:rsidP="002F5F73">
            <w:pPr>
              <w:rPr>
                <w:rFonts w:ascii="Calibri" w:hAnsi="Calibri" w:cs="Calibri"/>
                <w:color w:val="000000"/>
                <w:sz w:val="22"/>
                <w:szCs w:val="22"/>
              </w:rPr>
            </w:pPr>
          </w:p>
        </w:tc>
      </w:tr>
    </w:tbl>
    <w:p w14:paraId="70760460" w14:textId="77777777" w:rsidR="00EA34FF" w:rsidRDefault="00EA34FF" w:rsidP="00EA34FF">
      <w:pPr>
        <w:widowControl w:val="0"/>
      </w:pPr>
    </w:p>
    <w:p w14:paraId="7A92D56D" w14:textId="77777777" w:rsidR="00EA34FF" w:rsidRDefault="00EA34FF" w:rsidP="00EA34FF">
      <w:pPr>
        <w:widowControl w:val="0"/>
      </w:pPr>
      <w:r>
        <w:t>We zijn dit jaar wederom fors gestegen in ledenaantal. De doelstelling voor het komende jubileumjaar is naar 500 leden te gaan. Als de groei doorzet, moet dit haalbaar zijn.</w:t>
      </w:r>
    </w:p>
    <w:p w14:paraId="6E12AEDB" w14:textId="77777777" w:rsidR="00EA34FF" w:rsidRPr="00620A2F" w:rsidRDefault="00EA34FF" w:rsidP="00EA34FF">
      <w:pPr>
        <w:widowControl w:val="0"/>
        <w:rPr>
          <w:color w:val="000000"/>
        </w:rPr>
      </w:pPr>
      <w:r>
        <w:rPr>
          <w:color w:val="000000"/>
        </w:rPr>
        <w:t>Maart</w:t>
      </w:r>
      <w:r w:rsidRPr="00620A2F">
        <w:rPr>
          <w:color w:val="000000"/>
        </w:rPr>
        <w:t xml:space="preserve"> 20</w:t>
      </w:r>
      <w:r>
        <w:rPr>
          <w:color w:val="000000"/>
        </w:rPr>
        <w:t>25</w:t>
      </w:r>
    </w:p>
    <w:p w14:paraId="5DCAF5ED" w14:textId="77777777" w:rsidR="00EA34FF" w:rsidRDefault="00EA34FF" w:rsidP="00EA34FF">
      <w:pPr>
        <w:widowControl w:val="0"/>
        <w:rPr>
          <w:color w:val="000000"/>
        </w:rPr>
      </w:pPr>
      <w:r w:rsidRPr="00620A2F">
        <w:rPr>
          <w:color w:val="000000"/>
        </w:rPr>
        <w:t>Johan de Kruif</w:t>
      </w:r>
    </w:p>
    <w:p w14:paraId="4E49745E" w14:textId="77777777" w:rsidR="00EA34FF" w:rsidRPr="00620A2F" w:rsidRDefault="00EA34FF" w:rsidP="00EA34FF">
      <w:pPr>
        <w:widowControl w:val="0"/>
        <w:rPr>
          <w:color w:val="000000"/>
        </w:rPr>
      </w:pPr>
      <w:r>
        <w:rPr>
          <w:color w:val="000000"/>
        </w:rPr>
        <w:t>Penningmeester Natuur- en Vogelw</w:t>
      </w:r>
      <w:r w:rsidRPr="00620A2F">
        <w:rPr>
          <w:color w:val="000000"/>
        </w:rPr>
        <w:t>acht Culemborg e.o.</w:t>
      </w:r>
    </w:p>
    <w:p w14:paraId="5DDA45A1" w14:textId="77777777" w:rsidR="0082308B" w:rsidRDefault="0082308B" w:rsidP="0082308B"/>
    <w:sectPr w:rsidR="0082308B" w:rsidSect="00EA34FF">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F1062" w14:textId="77777777" w:rsidR="004B4661" w:rsidRDefault="004B4661" w:rsidP="00BF40EF">
      <w:r>
        <w:separator/>
      </w:r>
    </w:p>
  </w:endnote>
  <w:endnote w:type="continuationSeparator" w:id="0">
    <w:p w14:paraId="554A2E7F" w14:textId="77777777" w:rsidR="004B4661" w:rsidRDefault="004B4661" w:rsidP="00BF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7B0EF" w14:textId="77777777" w:rsidR="00FD3A7B" w:rsidRPr="00BF40EF" w:rsidRDefault="001F64DC" w:rsidP="00BF40EF">
    <w:pPr>
      <w:pStyle w:val="Voettekst"/>
      <w:jc w:val="center"/>
      <w:rPr>
        <w:sz w:val="16"/>
        <w:szCs w:val="16"/>
      </w:rPr>
    </w:pPr>
    <w:r w:rsidRPr="00BF40EF">
      <w:rPr>
        <w:b/>
        <w:sz w:val="16"/>
        <w:szCs w:val="16"/>
      </w:rPr>
      <w:fldChar w:fldCharType="begin"/>
    </w:r>
    <w:r w:rsidR="00FD3A7B" w:rsidRPr="00BF40EF">
      <w:rPr>
        <w:b/>
        <w:sz w:val="16"/>
        <w:szCs w:val="16"/>
      </w:rPr>
      <w:instrText>PAGE</w:instrText>
    </w:r>
    <w:r w:rsidRPr="00BF40EF">
      <w:rPr>
        <w:b/>
        <w:sz w:val="16"/>
        <w:szCs w:val="16"/>
      </w:rPr>
      <w:fldChar w:fldCharType="separate"/>
    </w:r>
    <w:r w:rsidR="0082308B">
      <w:rPr>
        <w:b/>
        <w:noProof/>
        <w:sz w:val="16"/>
        <w:szCs w:val="16"/>
      </w:rPr>
      <w:t>1</w:t>
    </w:r>
    <w:r w:rsidRPr="00BF40EF">
      <w:rPr>
        <w:b/>
        <w:sz w:val="16"/>
        <w:szCs w:val="16"/>
      </w:rPr>
      <w:fldChar w:fldCharType="end"/>
    </w:r>
    <w:r w:rsidR="00FD3A7B" w:rsidRPr="00BF40EF">
      <w:rPr>
        <w:sz w:val="16"/>
        <w:szCs w:val="16"/>
      </w:rPr>
      <w:t xml:space="preserve"> van </w:t>
    </w:r>
    <w:r w:rsidRPr="00BF40EF">
      <w:rPr>
        <w:b/>
        <w:sz w:val="16"/>
        <w:szCs w:val="16"/>
      </w:rPr>
      <w:fldChar w:fldCharType="begin"/>
    </w:r>
    <w:r w:rsidR="00FD3A7B" w:rsidRPr="00BF40EF">
      <w:rPr>
        <w:b/>
        <w:sz w:val="16"/>
        <w:szCs w:val="16"/>
      </w:rPr>
      <w:instrText>NUMPAGES</w:instrText>
    </w:r>
    <w:r w:rsidRPr="00BF40EF">
      <w:rPr>
        <w:b/>
        <w:sz w:val="16"/>
        <w:szCs w:val="16"/>
      </w:rPr>
      <w:fldChar w:fldCharType="separate"/>
    </w:r>
    <w:r w:rsidR="0082308B">
      <w:rPr>
        <w:b/>
        <w:noProof/>
        <w:sz w:val="16"/>
        <w:szCs w:val="16"/>
      </w:rPr>
      <w:t>8</w:t>
    </w:r>
    <w:r w:rsidRPr="00BF40EF">
      <w:rPr>
        <w:b/>
        <w:sz w:val="16"/>
        <w:szCs w:val="16"/>
      </w:rPr>
      <w:fldChar w:fldCharType="end"/>
    </w:r>
  </w:p>
  <w:p w14:paraId="212B91AD" w14:textId="77777777" w:rsidR="00FD3A7B" w:rsidRDefault="00FD3A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3CC38" w14:textId="77777777" w:rsidR="004B4661" w:rsidRDefault="004B4661" w:rsidP="00BF40EF">
      <w:r>
        <w:separator/>
      </w:r>
    </w:p>
  </w:footnote>
  <w:footnote w:type="continuationSeparator" w:id="0">
    <w:p w14:paraId="0CC71148" w14:textId="77777777" w:rsidR="004B4661" w:rsidRDefault="004B4661" w:rsidP="00BF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18EB"/>
    <w:multiLevelType w:val="hybridMultilevel"/>
    <w:tmpl w:val="29B67B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B59003A"/>
    <w:multiLevelType w:val="hybridMultilevel"/>
    <w:tmpl w:val="20CEE8C8"/>
    <w:lvl w:ilvl="0" w:tplc="E032A0A4">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6F6FA8"/>
    <w:multiLevelType w:val="multilevel"/>
    <w:tmpl w:val="4D345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04EF3"/>
    <w:multiLevelType w:val="hybridMultilevel"/>
    <w:tmpl w:val="E8B2871C"/>
    <w:lvl w:ilvl="0" w:tplc="BA6E8F02">
      <w:start w:val="1"/>
      <w:numFmt w:val="bullet"/>
      <w:lvlText w:val=""/>
      <w:lvlJc w:val="left"/>
      <w:pPr>
        <w:tabs>
          <w:tab w:val="num" w:pos="360"/>
        </w:tabs>
        <w:ind w:left="360" w:hanging="360"/>
      </w:pPr>
      <w:rPr>
        <w:rFonts w:ascii="Symbol" w:hAnsi="Symbol" w:hint="default"/>
      </w:rPr>
    </w:lvl>
    <w:lvl w:ilvl="1" w:tplc="D96212F2">
      <w:start w:val="1"/>
      <w:numFmt w:val="bullet"/>
      <w:lvlText w:val=""/>
      <w:lvlJc w:val="left"/>
      <w:pPr>
        <w:tabs>
          <w:tab w:val="num" w:pos="1080"/>
        </w:tabs>
        <w:ind w:left="1008" w:hanging="288"/>
      </w:pPr>
      <w:rPr>
        <w:rFonts w:ascii="Symbol" w:hAnsi="Symbol" w:hint="default"/>
      </w:rPr>
    </w:lvl>
    <w:lvl w:ilvl="2" w:tplc="0F1AA176" w:tentative="1">
      <w:start w:val="1"/>
      <w:numFmt w:val="bullet"/>
      <w:lvlText w:val=""/>
      <w:lvlJc w:val="left"/>
      <w:pPr>
        <w:tabs>
          <w:tab w:val="num" w:pos="1800"/>
        </w:tabs>
        <w:ind w:left="1800" w:hanging="360"/>
      </w:pPr>
      <w:rPr>
        <w:rFonts w:ascii="Wingdings" w:hAnsi="Wingdings" w:hint="default"/>
      </w:rPr>
    </w:lvl>
    <w:lvl w:ilvl="3" w:tplc="D5083E36" w:tentative="1">
      <w:start w:val="1"/>
      <w:numFmt w:val="bullet"/>
      <w:lvlText w:val=""/>
      <w:lvlJc w:val="left"/>
      <w:pPr>
        <w:tabs>
          <w:tab w:val="num" w:pos="2520"/>
        </w:tabs>
        <w:ind w:left="2520" w:hanging="360"/>
      </w:pPr>
      <w:rPr>
        <w:rFonts w:ascii="Symbol" w:hAnsi="Symbol" w:hint="default"/>
      </w:rPr>
    </w:lvl>
    <w:lvl w:ilvl="4" w:tplc="104EE9E0" w:tentative="1">
      <w:start w:val="1"/>
      <w:numFmt w:val="bullet"/>
      <w:lvlText w:val="o"/>
      <w:lvlJc w:val="left"/>
      <w:pPr>
        <w:tabs>
          <w:tab w:val="num" w:pos="3240"/>
        </w:tabs>
        <w:ind w:left="3240" w:hanging="360"/>
      </w:pPr>
      <w:rPr>
        <w:rFonts w:ascii="Courier New" w:hAnsi="Courier New" w:hint="default"/>
      </w:rPr>
    </w:lvl>
    <w:lvl w:ilvl="5" w:tplc="D4F65F22" w:tentative="1">
      <w:start w:val="1"/>
      <w:numFmt w:val="bullet"/>
      <w:lvlText w:val=""/>
      <w:lvlJc w:val="left"/>
      <w:pPr>
        <w:tabs>
          <w:tab w:val="num" w:pos="3960"/>
        </w:tabs>
        <w:ind w:left="3960" w:hanging="360"/>
      </w:pPr>
      <w:rPr>
        <w:rFonts w:ascii="Wingdings" w:hAnsi="Wingdings" w:hint="default"/>
      </w:rPr>
    </w:lvl>
    <w:lvl w:ilvl="6" w:tplc="34621CBC" w:tentative="1">
      <w:start w:val="1"/>
      <w:numFmt w:val="bullet"/>
      <w:lvlText w:val=""/>
      <w:lvlJc w:val="left"/>
      <w:pPr>
        <w:tabs>
          <w:tab w:val="num" w:pos="4680"/>
        </w:tabs>
        <w:ind w:left="4680" w:hanging="360"/>
      </w:pPr>
      <w:rPr>
        <w:rFonts w:ascii="Symbol" w:hAnsi="Symbol" w:hint="default"/>
      </w:rPr>
    </w:lvl>
    <w:lvl w:ilvl="7" w:tplc="A894C3C0" w:tentative="1">
      <w:start w:val="1"/>
      <w:numFmt w:val="bullet"/>
      <w:lvlText w:val="o"/>
      <w:lvlJc w:val="left"/>
      <w:pPr>
        <w:tabs>
          <w:tab w:val="num" w:pos="5400"/>
        </w:tabs>
        <w:ind w:left="5400" w:hanging="360"/>
      </w:pPr>
      <w:rPr>
        <w:rFonts w:ascii="Courier New" w:hAnsi="Courier New" w:hint="default"/>
      </w:rPr>
    </w:lvl>
    <w:lvl w:ilvl="8" w:tplc="4220530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C643E9"/>
    <w:multiLevelType w:val="hybridMultilevel"/>
    <w:tmpl w:val="28BC19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E46312"/>
    <w:multiLevelType w:val="hybridMultilevel"/>
    <w:tmpl w:val="0B2CE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7D00DA"/>
    <w:multiLevelType w:val="multilevel"/>
    <w:tmpl w:val="CEE02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5B06C8"/>
    <w:multiLevelType w:val="multilevel"/>
    <w:tmpl w:val="CFE89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50BD9"/>
    <w:multiLevelType w:val="multilevel"/>
    <w:tmpl w:val="48B6B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EA2865"/>
    <w:multiLevelType w:val="hybridMultilevel"/>
    <w:tmpl w:val="37D8AE7C"/>
    <w:lvl w:ilvl="0" w:tplc="CDCCADA8">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3BE450C8"/>
    <w:multiLevelType w:val="hybridMultilevel"/>
    <w:tmpl w:val="7F88290C"/>
    <w:lvl w:ilvl="0" w:tplc="919EC600">
      <w:start w:val="1"/>
      <w:numFmt w:val="decimal"/>
      <w:lvlText w:val="%1."/>
      <w:lvlJc w:val="left"/>
      <w:pPr>
        <w:tabs>
          <w:tab w:val="num" w:pos="360"/>
        </w:tabs>
        <w:ind w:left="360" w:hanging="360"/>
      </w:pPr>
      <w:rPr>
        <w:rFonts w:hint="default"/>
      </w:rPr>
    </w:lvl>
    <w:lvl w:ilvl="1" w:tplc="99EA26A6">
      <w:start w:val="1"/>
      <w:numFmt w:val="decimal"/>
      <w:lvlText w:val="%2."/>
      <w:lvlJc w:val="left"/>
      <w:pPr>
        <w:tabs>
          <w:tab w:val="num" w:pos="1440"/>
        </w:tabs>
        <w:ind w:left="1440" w:hanging="360"/>
      </w:pPr>
    </w:lvl>
    <w:lvl w:ilvl="2" w:tplc="18523F76" w:tentative="1">
      <w:start w:val="1"/>
      <w:numFmt w:val="lowerRoman"/>
      <w:lvlText w:val="%3."/>
      <w:lvlJc w:val="right"/>
      <w:pPr>
        <w:tabs>
          <w:tab w:val="num" w:pos="2160"/>
        </w:tabs>
        <w:ind w:left="2160" w:hanging="180"/>
      </w:pPr>
    </w:lvl>
    <w:lvl w:ilvl="3" w:tplc="FDF2B258" w:tentative="1">
      <w:start w:val="1"/>
      <w:numFmt w:val="decimal"/>
      <w:lvlText w:val="%4."/>
      <w:lvlJc w:val="left"/>
      <w:pPr>
        <w:tabs>
          <w:tab w:val="num" w:pos="2880"/>
        </w:tabs>
        <w:ind w:left="2880" w:hanging="360"/>
      </w:pPr>
    </w:lvl>
    <w:lvl w:ilvl="4" w:tplc="6A56D11A" w:tentative="1">
      <w:start w:val="1"/>
      <w:numFmt w:val="lowerLetter"/>
      <w:lvlText w:val="%5."/>
      <w:lvlJc w:val="left"/>
      <w:pPr>
        <w:tabs>
          <w:tab w:val="num" w:pos="3600"/>
        </w:tabs>
        <w:ind w:left="3600" w:hanging="360"/>
      </w:pPr>
    </w:lvl>
    <w:lvl w:ilvl="5" w:tplc="68B8B758" w:tentative="1">
      <w:start w:val="1"/>
      <w:numFmt w:val="lowerRoman"/>
      <w:lvlText w:val="%6."/>
      <w:lvlJc w:val="right"/>
      <w:pPr>
        <w:tabs>
          <w:tab w:val="num" w:pos="4320"/>
        </w:tabs>
        <w:ind w:left="4320" w:hanging="180"/>
      </w:pPr>
    </w:lvl>
    <w:lvl w:ilvl="6" w:tplc="53E29282" w:tentative="1">
      <w:start w:val="1"/>
      <w:numFmt w:val="decimal"/>
      <w:lvlText w:val="%7."/>
      <w:lvlJc w:val="left"/>
      <w:pPr>
        <w:tabs>
          <w:tab w:val="num" w:pos="5040"/>
        </w:tabs>
        <w:ind w:left="5040" w:hanging="360"/>
      </w:pPr>
    </w:lvl>
    <w:lvl w:ilvl="7" w:tplc="020A7B34" w:tentative="1">
      <w:start w:val="1"/>
      <w:numFmt w:val="lowerLetter"/>
      <w:lvlText w:val="%8."/>
      <w:lvlJc w:val="left"/>
      <w:pPr>
        <w:tabs>
          <w:tab w:val="num" w:pos="5760"/>
        </w:tabs>
        <w:ind w:left="5760" w:hanging="360"/>
      </w:pPr>
    </w:lvl>
    <w:lvl w:ilvl="8" w:tplc="DFA44BA0" w:tentative="1">
      <w:start w:val="1"/>
      <w:numFmt w:val="lowerRoman"/>
      <w:lvlText w:val="%9."/>
      <w:lvlJc w:val="right"/>
      <w:pPr>
        <w:tabs>
          <w:tab w:val="num" w:pos="6480"/>
        </w:tabs>
        <w:ind w:left="6480" w:hanging="180"/>
      </w:pPr>
    </w:lvl>
  </w:abstractNum>
  <w:abstractNum w:abstractNumId="11" w15:restartNumberingAfterBreak="0">
    <w:nsid w:val="3F7B1574"/>
    <w:multiLevelType w:val="hybridMultilevel"/>
    <w:tmpl w:val="5D6C8B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C06894"/>
    <w:multiLevelType w:val="multilevel"/>
    <w:tmpl w:val="97204D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1C01BA6"/>
    <w:multiLevelType w:val="multilevel"/>
    <w:tmpl w:val="C47A0F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3B1E23"/>
    <w:multiLevelType w:val="hybridMultilevel"/>
    <w:tmpl w:val="B434D8D6"/>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104315"/>
    <w:multiLevelType w:val="hybridMultilevel"/>
    <w:tmpl w:val="8DAA5A42"/>
    <w:lvl w:ilvl="0" w:tplc="D4AA0E4C">
      <w:start w:val="1"/>
      <w:numFmt w:val="bullet"/>
      <w:lvlText w:val=""/>
      <w:lvlJc w:val="left"/>
      <w:pPr>
        <w:tabs>
          <w:tab w:val="num" w:pos="360"/>
        </w:tabs>
        <w:ind w:left="288" w:hanging="288"/>
      </w:pPr>
      <w:rPr>
        <w:rFonts w:ascii="Symbol" w:hAnsi="Symbol" w:hint="default"/>
      </w:rPr>
    </w:lvl>
    <w:lvl w:ilvl="1" w:tplc="D5A811CE" w:tentative="1">
      <w:start w:val="1"/>
      <w:numFmt w:val="bullet"/>
      <w:lvlText w:val="o"/>
      <w:lvlJc w:val="left"/>
      <w:pPr>
        <w:tabs>
          <w:tab w:val="num" w:pos="1440"/>
        </w:tabs>
        <w:ind w:left="1440" w:hanging="360"/>
      </w:pPr>
      <w:rPr>
        <w:rFonts w:ascii="Courier New" w:hAnsi="Courier New" w:hint="default"/>
      </w:rPr>
    </w:lvl>
    <w:lvl w:ilvl="2" w:tplc="51C42B7E" w:tentative="1">
      <w:start w:val="1"/>
      <w:numFmt w:val="bullet"/>
      <w:lvlText w:val=""/>
      <w:lvlJc w:val="left"/>
      <w:pPr>
        <w:tabs>
          <w:tab w:val="num" w:pos="2160"/>
        </w:tabs>
        <w:ind w:left="2160" w:hanging="360"/>
      </w:pPr>
      <w:rPr>
        <w:rFonts w:ascii="Wingdings" w:hAnsi="Wingdings" w:hint="default"/>
      </w:rPr>
    </w:lvl>
    <w:lvl w:ilvl="3" w:tplc="F5C2B320" w:tentative="1">
      <w:start w:val="1"/>
      <w:numFmt w:val="bullet"/>
      <w:lvlText w:val=""/>
      <w:lvlJc w:val="left"/>
      <w:pPr>
        <w:tabs>
          <w:tab w:val="num" w:pos="2880"/>
        </w:tabs>
        <w:ind w:left="2880" w:hanging="360"/>
      </w:pPr>
      <w:rPr>
        <w:rFonts w:ascii="Symbol" w:hAnsi="Symbol" w:hint="default"/>
      </w:rPr>
    </w:lvl>
    <w:lvl w:ilvl="4" w:tplc="7820FC4E" w:tentative="1">
      <w:start w:val="1"/>
      <w:numFmt w:val="bullet"/>
      <w:lvlText w:val="o"/>
      <w:lvlJc w:val="left"/>
      <w:pPr>
        <w:tabs>
          <w:tab w:val="num" w:pos="3600"/>
        </w:tabs>
        <w:ind w:left="3600" w:hanging="360"/>
      </w:pPr>
      <w:rPr>
        <w:rFonts w:ascii="Courier New" w:hAnsi="Courier New" w:hint="default"/>
      </w:rPr>
    </w:lvl>
    <w:lvl w:ilvl="5" w:tplc="0658D192" w:tentative="1">
      <w:start w:val="1"/>
      <w:numFmt w:val="bullet"/>
      <w:lvlText w:val=""/>
      <w:lvlJc w:val="left"/>
      <w:pPr>
        <w:tabs>
          <w:tab w:val="num" w:pos="4320"/>
        </w:tabs>
        <w:ind w:left="4320" w:hanging="360"/>
      </w:pPr>
      <w:rPr>
        <w:rFonts w:ascii="Wingdings" w:hAnsi="Wingdings" w:hint="default"/>
      </w:rPr>
    </w:lvl>
    <w:lvl w:ilvl="6" w:tplc="4BF8D5CE" w:tentative="1">
      <w:start w:val="1"/>
      <w:numFmt w:val="bullet"/>
      <w:lvlText w:val=""/>
      <w:lvlJc w:val="left"/>
      <w:pPr>
        <w:tabs>
          <w:tab w:val="num" w:pos="5040"/>
        </w:tabs>
        <w:ind w:left="5040" w:hanging="360"/>
      </w:pPr>
      <w:rPr>
        <w:rFonts w:ascii="Symbol" w:hAnsi="Symbol" w:hint="default"/>
      </w:rPr>
    </w:lvl>
    <w:lvl w:ilvl="7" w:tplc="C65AFE82" w:tentative="1">
      <w:start w:val="1"/>
      <w:numFmt w:val="bullet"/>
      <w:lvlText w:val="o"/>
      <w:lvlJc w:val="left"/>
      <w:pPr>
        <w:tabs>
          <w:tab w:val="num" w:pos="5760"/>
        </w:tabs>
        <w:ind w:left="5760" w:hanging="360"/>
      </w:pPr>
      <w:rPr>
        <w:rFonts w:ascii="Courier New" w:hAnsi="Courier New" w:hint="default"/>
      </w:rPr>
    </w:lvl>
    <w:lvl w:ilvl="8" w:tplc="4A94A0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81590"/>
    <w:multiLevelType w:val="multilevel"/>
    <w:tmpl w:val="EFB22670"/>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74A796B"/>
    <w:multiLevelType w:val="multilevel"/>
    <w:tmpl w:val="9DAC56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9261D2"/>
    <w:multiLevelType w:val="hybridMultilevel"/>
    <w:tmpl w:val="E574423A"/>
    <w:lvl w:ilvl="0" w:tplc="0413000F">
      <w:start w:val="1"/>
      <w:numFmt w:val="decimal"/>
      <w:lvlText w:val="%1."/>
      <w:lvlJc w:val="left"/>
      <w:pPr>
        <w:ind w:left="1494" w:hanging="360"/>
      </w:p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9" w15:restartNumberingAfterBreak="0">
    <w:nsid w:val="65C21A45"/>
    <w:multiLevelType w:val="multilevel"/>
    <w:tmpl w:val="EC38D764"/>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0" w15:restartNumberingAfterBreak="0">
    <w:nsid w:val="66C13A1A"/>
    <w:multiLevelType w:val="hybridMultilevel"/>
    <w:tmpl w:val="58622F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2B0F3A"/>
    <w:multiLevelType w:val="hybridMultilevel"/>
    <w:tmpl w:val="A7225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F079E5"/>
    <w:multiLevelType w:val="hybridMultilevel"/>
    <w:tmpl w:val="4ED016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3FA0831"/>
    <w:multiLevelType w:val="hybridMultilevel"/>
    <w:tmpl w:val="C742B2A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2662897">
    <w:abstractNumId w:val="3"/>
  </w:num>
  <w:num w:numId="2" w16cid:durableId="36395723">
    <w:abstractNumId w:val="15"/>
  </w:num>
  <w:num w:numId="3" w16cid:durableId="565602947">
    <w:abstractNumId w:val="10"/>
  </w:num>
  <w:num w:numId="4" w16cid:durableId="276374721">
    <w:abstractNumId w:val="5"/>
  </w:num>
  <w:num w:numId="5" w16cid:durableId="225409860">
    <w:abstractNumId w:val="23"/>
  </w:num>
  <w:num w:numId="6" w16cid:durableId="281426609">
    <w:abstractNumId w:val="20"/>
  </w:num>
  <w:num w:numId="7" w16cid:durableId="745031652">
    <w:abstractNumId w:val="9"/>
  </w:num>
  <w:num w:numId="8" w16cid:durableId="437529691">
    <w:abstractNumId w:val="4"/>
  </w:num>
  <w:num w:numId="9" w16cid:durableId="1098523781">
    <w:abstractNumId w:val="0"/>
  </w:num>
  <w:num w:numId="10" w16cid:durableId="342437758">
    <w:abstractNumId w:val="11"/>
  </w:num>
  <w:num w:numId="11" w16cid:durableId="1114520022">
    <w:abstractNumId w:val="22"/>
  </w:num>
  <w:num w:numId="12" w16cid:durableId="221529741">
    <w:abstractNumId w:val="18"/>
  </w:num>
  <w:num w:numId="13" w16cid:durableId="1494181322">
    <w:abstractNumId w:val="1"/>
  </w:num>
  <w:num w:numId="14" w16cid:durableId="1562860547">
    <w:abstractNumId w:val="2"/>
  </w:num>
  <w:num w:numId="15" w16cid:durableId="1159615185">
    <w:abstractNumId w:val="7"/>
    <w:lvlOverride w:ilvl="0">
      <w:lvl w:ilvl="0">
        <w:numFmt w:val="decimal"/>
        <w:lvlText w:val="%1."/>
        <w:lvlJc w:val="left"/>
      </w:lvl>
    </w:lvlOverride>
  </w:num>
  <w:num w:numId="16" w16cid:durableId="154956390">
    <w:abstractNumId w:val="8"/>
    <w:lvlOverride w:ilvl="0">
      <w:lvl w:ilvl="0">
        <w:numFmt w:val="decimal"/>
        <w:lvlText w:val="%1."/>
        <w:lvlJc w:val="left"/>
      </w:lvl>
    </w:lvlOverride>
  </w:num>
  <w:num w:numId="17" w16cid:durableId="1490251445">
    <w:abstractNumId w:val="13"/>
    <w:lvlOverride w:ilvl="0">
      <w:lvl w:ilvl="0">
        <w:numFmt w:val="decimal"/>
        <w:lvlText w:val="%1."/>
        <w:lvlJc w:val="left"/>
      </w:lvl>
    </w:lvlOverride>
  </w:num>
  <w:num w:numId="18" w16cid:durableId="502860584">
    <w:abstractNumId w:val="17"/>
    <w:lvlOverride w:ilvl="0">
      <w:lvl w:ilvl="0">
        <w:numFmt w:val="decimal"/>
        <w:lvlText w:val="%1."/>
        <w:lvlJc w:val="left"/>
      </w:lvl>
    </w:lvlOverride>
  </w:num>
  <w:num w:numId="19" w16cid:durableId="1298804673">
    <w:abstractNumId w:val="6"/>
    <w:lvlOverride w:ilvl="0">
      <w:lvl w:ilvl="0">
        <w:numFmt w:val="decimal"/>
        <w:lvlText w:val="%1."/>
        <w:lvlJc w:val="left"/>
      </w:lvl>
    </w:lvlOverride>
  </w:num>
  <w:num w:numId="20" w16cid:durableId="33963661">
    <w:abstractNumId w:val="21"/>
  </w:num>
  <w:num w:numId="21" w16cid:durableId="2123454201">
    <w:abstractNumId w:val="14"/>
  </w:num>
  <w:num w:numId="22" w16cid:durableId="785003562">
    <w:abstractNumId w:val="19"/>
  </w:num>
  <w:num w:numId="23" w16cid:durableId="2113357332">
    <w:abstractNumId w:val="12"/>
  </w:num>
  <w:num w:numId="24" w16cid:durableId="18895368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doc"/>
    <w:docVar w:name="GU_opslagpad" w:val="user"/>
    <w:docVar w:name="GU_overige_bak" w:val="1"/>
    <w:docVar w:name="GU_Versie" w:val="1"/>
  </w:docVars>
  <w:rsids>
    <w:rsidRoot w:val="00104D47"/>
    <w:rsid w:val="0000149C"/>
    <w:rsid w:val="00002AA9"/>
    <w:rsid w:val="00003947"/>
    <w:rsid w:val="00005430"/>
    <w:rsid w:val="00007E47"/>
    <w:rsid w:val="0001104B"/>
    <w:rsid w:val="0001174B"/>
    <w:rsid w:val="00014C86"/>
    <w:rsid w:val="00015CCC"/>
    <w:rsid w:val="000166F4"/>
    <w:rsid w:val="00020616"/>
    <w:rsid w:val="00022DFA"/>
    <w:rsid w:val="000317DB"/>
    <w:rsid w:val="0003195C"/>
    <w:rsid w:val="00032E81"/>
    <w:rsid w:val="0003426D"/>
    <w:rsid w:val="00034345"/>
    <w:rsid w:val="00034F57"/>
    <w:rsid w:val="000359C3"/>
    <w:rsid w:val="000361E2"/>
    <w:rsid w:val="0003726C"/>
    <w:rsid w:val="00037BBF"/>
    <w:rsid w:val="00037C4D"/>
    <w:rsid w:val="000459DA"/>
    <w:rsid w:val="00046559"/>
    <w:rsid w:val="00053284"/>
    <w:rsid w:val="00053847"/>
    <w:rsid w:val="00053868"/>
    <w:rsid w:val="00053CD4"/>
    <w:rsid w:val="00056C23"/>
    <w:rsid w:val="00061321"/>
    <w:rsid w:val="00061D0A"/>
    <w:rsid w:val="000674D4"/>
    <w:rsid w:val="00077F5F"/>
    <w:rsid w:val="0008129C"/>
    <w:rsid w:val="00083425"/>
    <w:rsid w:val="000835D7"/>
    <w:rsid w:val="00085155"/>
    <w:rsid w:val="000956D0"/>
    <w:rsid w:val="000A16F2"/>
    <w:rsid w:val="000A3D63"/>
    <w:rsid w:val="000A42EF"/>
    <w:rsid w:val="000A54AC"/>
    <w:rsid w:val="000A646F"/>
    <w:rsid w:val="000B0301"/>
    <w:rsid w:val="000B24DF"/>
    <w:rsid w:val="000B2CA5"/>
    <w:rsid w:val="000B3277"/>
    <w:rsid w:val="000B386B"/>
    <w:rsid w:val="000B38DF"/>
    <w:rsid w:val="000B4ED1"/>
    <w:rsid w:val="000C0DD2"/>
    <w:rsid w:val="000C4F8E"/>
    <w:rsid w:val="000D13B7"/>
    <w:rsid w:val="000D2543"/>
    <w:rsid w:val="000D325E"/>
    <w:rsid w:val="000E3800"/>
    <w:rsid w:val="000E4EE0"/>
    <w:rsid w:val="000E5064"/>
    <w:rsid w:val="000E5AD4"/>
    <w:rsid w:val="000E5E79"/>
    <w:rsid w:val="000E7C48"/>
    <w:rsid w:val="000F2617"/>
    <w:rsid w:val="000F517F"/>
    <w:rsid w:val="000F7A83"/>
    <w:rsid w:val="00100807"/>
    <w:rsid w:val="001031EA"/>
    <w:rsid w:val="00104D47"/>
    <w:rsid w:val="00105A7B"/>
    <w:rsid w:val="00105BB9"/>
    <w:rsid w:val="00106A08"/>
    <w:rsid w:val="00106BFB"/>
    <w:rsid w:val="0011073D"/>
    <w:rsid w:val="001110EC"/>
    <w:rsid w:val="001126D2"/>
    <w:rsid w:val="001137E7"/>
    <w:rsid w:val="00116D03"/>
    <w:rsid w:val="0011718E"/>
    <w:rsid w:val="00120235"/>
    <w:rsid w:val="00121AA2"/>
    <w:rsid w:val="00123AE0"/>
    <w:rsid w:val="001253A5"/>
    <w:rsid w:val="001303C4"/>
    <w:rsid w:val="00132B45"/>
    <w:rsid w:val="00135D29"/>
    <w:rsid w:val="00137A74"/>
    <w:rsid w:val="001406D1"/>
    <w:rsid w:val="00145C39"/>
    <w:rsid w:val="00151CDB"/>
    <w:rsid w:val="001526A9"/>
    <w:rsid w:val="00152C61"/>
    <w:rsid w:val="0015386A"/>
    <w:rsid w:val="001539BA"/>
    <w:rsid w:val="00154D3E"/>
    <w:rsid w:val="00156F90"/>
    <w:rsid w:val="00157195"/>
    <w:rsid w:val="00157BA3"/>
    <w:rsid w:val="001607A6"/>
    <w:rsid w:val="0016438E"/>
    <w:rsid w:val="00164B5B"/>
    <w:rsid w:val="00167681"/>
    <w:rsid w:val="001771FE"/>
    <w:rsid w:val="00182395"/>
    <w:rsid w:val="00185289"/>
    <w:rsid w:val="00185E90"/>
    <w:rsid w:val="001909E6"/>
    <w:rsid w:val="0019281D"/>
    <w:rsid w:val="00192E9C"/>
    <w:rsid w:val="00193348"/>
    <w:rsid w:val="001A09AA"/>
    <w:rsid w:val="001A0DD5"/>
    <w:rsid w:val="001A467B"/>
    <w:rsid w:val="001A4A04"/>
    <w:rsid w:val="001A6D33"/>
    <w:rsid w:val="001A7ECB"/>
    <w:rsid w:val="001B59F2"/>
    <w:rsid w:val="001B61B3"/>
    <w:rsid w:val="001B6546"/>
    <w:rsid w:val="001B7101"/>
    <w:rsid w:val="001C22C0"/>
    <w:rsid w:val="001C7D53"/>
    <w:rsid w:val="001D0EB6"/>
    <w:rsid w:val="001D157F"/>
    <w:rsid w:val="001D2B09"/>
    <w:rsid w:val="001D41C4"/>
    <w:rsid w:val="001E0D59"/>
    <w:rsid w:val="001E4F44"/>
    <w:rsid w:val="001F2D3C"/>
    <w:rsid w:val="001F4F20"/>
    <w:rsid w:val="001F617A"/>
    <w:rsid w:val="001F635C"/>
    <w:rsid w:val="001F64DC"/>
    <w:rsid w:val="00200712"/>
    <w:rsid w:val="00205022"/>
    <w:rsid w:val="002054DB"/>
    <w:rsid w:val="002059D9"/>
    <w:rsid w:val="00207B38"/>
    <w:rsid w:val="00207DB4"/>
    <w:rsid w:val="00210677"/>
    <w:rsid w:val="00210BF5"/>
    <w:rsid w:val="0021238E"/>
    <w:rsid w:val="00215A49"/>
    <w:rsid w:val="0021648A"/>
    <w:rsid w:val="00216968"/>
    <w:rsid w:val="00220638"/>
    <w:rsid w:val="00225E22"/>
    <w:rsid w:val="0022714A"/>
    <w:rsid w:val="00233CBC"/>
    <w:rsid w:val="002372D5"/>
    <w:rsid w:val="00240134"/>
    <w:rsid w:val="002417DE"/>
    <w:rsid w:val="00242248"/>
    <w:rsid w:val="00244D4A"/>
    <w:rsid w:val="0024507D"/>
    <w:rsid w:val="0025014C"/>
    <w:rsid w:val="00253384"/>
    <w:rsid w:val="00256073"/>
    <w:rsid w:val="00256687"/>
    <w:rsid w:val="00263008"/>
    <w:rsid w:val="002647AE"/>
    <w:rsid w:val="00266767"/>
    <w:rsid w:val="0027396B"/>
    <w:rsid w:val="002838C7"/>
    <w:rsid w:val="002845C5"/>
    <w:rsid w:val="00285089"/>
    <w:rsid w:val="002854D8"/>
    <w:rsid w:val="00285CF6"/>
    <w:rsid w:val="00291010"/>
    <w:rsid w:val="002917E0"/>
    <w:rsid w:val="00291E71"/>
    <w:rsid w:val="00292D2A"/>
    <w:rsid w:val="00293D25"/>
    <w:rsid w:val="00293F19"/>
    <w:rsid w:val="002940DA"/>
    <w:rsid w:val="00295B27"/>
    <w:rsid w:val="002962B8"/>
    <w:rsid w:val="0029700C"/>
    <w:rsid w:val="002A1F1E"/>
    <w:rsid w:val="002A29BA"/>
    <w:rsid w:val="002A2EDA"/>
    <w:rsid w:val="002A4F1F"/>
    <w:rsid w:val="002A6C13"/>
    <w:rsid w:val="002B09C5"/>
    <w:rsid w:val="002B1533"/>
    <w:rsid w:val="002B508C"/>
    <w:rsid w:val="002B60D6"/>
    <w:rsid w:val="002C3548"/>
    <w:rsid w:val="002C5AA2"/>
    <w:rsid w:val="002C63B3"/>
    <w:rsid w:val="002C659C"/>
    <w:rsid w:val="002C6DE8"/>
    <w:rsid w:val="002D077C"/>
    <w:rsid w:val="002D09F8"/>
    <w:rsid w:val="002D0E91"/>
    <w:rsid w:val="002D1082"/>
    <w:rsid w:val="002D4C31"/>
    <w:rsid w:val="002D6ADA"/>
    <w:rsid w:val="002D71F4"/>
    <w:rsid w:val="002E1D26"/>
    <w:rsid w:val="002E40EB"/>
    <w:rsid w:val="002E497A"/>
    <w:rsid w:val="002E57C3"/>
    <w:rsid w:val="002E5FB7"/>
    <w:rsid w:val="002E6D35"/>
    <w:rsid w:val="002F39A3"/>
    <w:rsid w:val="002F6DAA"/>
    <w:rsid w:val="002F7C6E"/>
    <w:rsid w:val="00300712"/>
    <w:rsid w:val="003017D6"/>
    <w:rsid w:val="00303BDE"/>
    <w:rsid w:val="003043F1"/>
    <w:rsid w:val="00315780"/>
    <w:rsid w:val="0031654B"/>
    <w:rsid w:val="00316876"/>
    <w:rsid w:val="0032390A"/>
    <w:rsid w:val="003241FA"/>
    <w:rsid w:val="003259EA"/>
    <w:rsid w:val="00326162"/>
    <w:rsid w:val="00326CE7"/>
    <w:rsid w:val="00327408"/>
    <w:rsid w:val="00330BE7"/>
    <w:rsid w:val="00330F90"/>
    <w:rsid w:val="00331FB1"/>
    <w:rsid w:val="003328D3"/>
    <w:rsid w:val="00333B5D"/>
    <w:rsid w:val="003401D4"/>
    <w:rsid w:val="00343070"/>
    <w:rsid w:val="00344CAE"/>
    <w:rsid w:val="00353ECB"/>
    <w:rsid w:val="0035420E"/>
    <w:rsid w:val="003618E4"/>
    <w:rsid w:val="00365044"/>
    <w:rsid w:val="003657F0"/>
    <w:rsid w:val="00367A61"/>
    <w:rsid w:val="003701B7"/>
    <w:rsid w:val="00370826"/>
    <w:rsid w:val="0037392D"/>
    <w:rsid w:val="00373C29"/>
    <w:rsid w:val="0037595E"/>
    <w:rsid w:val="00376894"/>
    <w:rsid w:val="00380037"/>
    <w:rsid w:val="00380ECF"/>
    <w:rsid w:val="003861DD"/>
    <w:rsid w:val="003874B9"/>
    <w:rsid w:val="003878EC"/>
    <w:rsid w:val="00391334"/>
    <w:rsid w:val="00392BF6"/>
    <w:rsid w:val="00393406"/>
    <w:rsid w:val="003949E0"/>
    <w:rsid w:val="003951DB"/>
    <w:rsid w:val="003A3C81"/>
    <w:rsid w:val="003A41DA"/>
    <w:rsid w:val="003A5483"/>
    <w:rsid w:val="003A5AF6"/>
    <w:rsid w:val="003A5F9C"/>
    <w:rsid w:val="003A7A2F"/>
    <w:rsid w:val="003B29E7"/>
    <w:rsid w:val="003B2E02"/>
    <w:rsid w:val="003B45F8"/>
    <w:rsid w:val="003B4F91"/>
    <w:rsid w:val="003B5C91"/>
    <w:rsid w:val="003C18E1"/>
    <w:rsid w:val="003C3E08"/>
    <w:rsid w:val="003C48E5"/>
    <w:rsid w:val="003C49EE"/>
    <w:rsid w:val="003C582B"/>
    <w:rsid w:val="003C5FB0"/>
    <w:rsid w:val="003C68D9"/>
    <w:rsid w:val="003C7FA9"/>
    <w:rsid w:val="003D0B6B"/>
    <w:rsid w:val="003D17A3"/>
    <w:rsid w:val="003D6D59"/>
    <w:rsid w:val="003D73CF"/>
    <w:rsid w:val="003D7D04"/>
    <w:rsid w:val="003E4094"/>
    <w:rsid w:val="003F11D0"/>
    <w:rsid w:val="003F19BE"/>
    <w:rsid w:val="003F409A"/>
    <w:rsid w:val="003F4F37"/>
    <w:rsid w:val="003F4FC7"/>
    <w:rsid w:val="003F526A"/>
    <w:rsid w:val="0040120B"/>
    <w:rsid w:val="00406ED5"/>
    <w:rsid w:val="004074B2"/>
    <w:rsid w:val="00407500"/>
    <w:rsid w:val="00410F89"/>
    <w:rsid w:val="004165C4"/>
    <w:rsid w:val="00424BB5"/>
    <w:rsid w:val="00430119"/>
    <w:rsid w:val="00436D38"/>
    <w:rsid w:val="00436E61"/>
    <w:rsid w:val="004378EF"/>
    <w:rsid w:val="00440878"/>
    <w:rsid w:val="00440A67"/>
    <w:rsid w:val="00441792"/>
    <w:rsid w:val="00442E4C"/>
    <w:rsid w:val="004440C3"/>
    <w:rsid w:val="00444561"/>
    <w:rsid w:val="0044601E"/>
    <w:rsid w:val="0045052C"/>
    <w:rsid w:val="00450997"/>
    <w:rsid w:val="00450E78"/>
    <w:rsid w:val="004550F5"/>
    <w:rsid w:val="00456CF2"/>
    <w:rsid w:val="004576B2"/>
    <w:rsid w:val="0046080E"/>
    <w:rsid w:val="00462EAE"/>
    <w:rsid w:val="00463093"/>
    <w:rsid w:val="004650F8"/>
    <w:rsid w:val="004658D8"/>
    <w:rsid w:val="004661B8"/>
    <w:rsid w:val="00472C87"/>
    <w:rsid w:val="00480A1B"/>
    <w:rsid w:val="00480E65"/>
    <w:rsid w:val="0048141F"/>
    <w:rsid w:val="004815A4"/>
    <w:rsid w:val="004850B9"/>
    <w:rsid w:val="00487F27"/>
    <w:rsid w:val="00494058"/>
    <w:rsid w:val="004955C9"/>
    <w:rsid w:val="00495E57"/>
    <w:rsid w:val="00497FE0"/>
    <w:rsid w:val="004A32C8"/>
    <w:rsid w:val="004A37E8"/>
    <w:rsid w:val="004A490A"/>
    <w:rsid w:val="004A4B9E"/>
    <w:rsid w:val="004A5BF3"/>
    <w:rsid w:val="004A6745"/>
    <w:rsid w:val="004A75EF"/>
    <w:rsid w:val="004B0967"/>
    <w:rsid w:val="004B2391"/>
    <w:rsid w:val="004B4661"/>
    <w:rsid w:val="004C044A"/>
    <w:rsid w:val="004C63F7"/>
    <w:rsid w:val="004C69CF"/>
    <w:rsid w:val="004D02CB"/>
    <w:rsid w:val="004D09DF"/>
    <w:rsid w:val="004D2B7B"/>
    <w:rsid w:val="004D2C85"/>
    <w:rsid w:val="004D3020"/>
    <w:rsid w:val="004D5BFA"/>
    <w:rsid w:val="004D700F"/>
    <w:rsid w:val="004D7481"/>
    <w:rsid w:val="004E04B1"/>
    <w:rsid w:val="004E112E"/>
    <w:rsid w:val="004E2D80"/>
    <w:rsid w:val="004E3859"/>
    <w:rsid w:val="004F2AA0"/>
    <w:rsid w:val="004F6266"/>
    <w:rsid w:val="004F6574"/>
    <w:rsid w:val="005113AB"/>
    <w:rsid w:val="00515DED"/>
    <w:rsid w:val="005162E6"/>
    <w:rsid w:val="00516CF6"/>
    <w:rsid w:val="00517022"/>
    <w:rsid w:val="005171FA"/>
    <w:rsid w:val="0051735E"/>
    <w:rsid w:val="00517546"/>
    <w:rsid w:val="00520B78"/>
    <w:rsid w:val="00525193"/>
    <w:rsid w:val="00527950"/>
    <w:rsid w:val="00527A05"/>
    <w:rsid w:val="0053476D"/>
    <w:rsid w:val="00534CAC"/>
    <w:rsid w:val="00540205"/>
    <w:rsid w:val="00541D14"/>
    <w:rsid w:val="00543400"/>
    <w:rsid w:val="005439FF"/>
    <w:rsid w:val="00544D93"/>
    <w:rsid w:val="00546EEF"/>
    <w:rsid w:val="00553723"/>
    <w:rsid w:val="00553776"/>
    <w:rsid w:val="00553E56"/>
    <w:rsid w:val="0055585F"/>
    <w:rsid w:val="00556675"/>
    <w:rsid w:val="00560870"/>
    <w:rsid w:val="00561E0A"/>
    <w:rsid w:val="0056202E"/>
    <w:rsid w:val="005639A3"/>
    <w:rsid w:val="0056516B"/>
    <w:rsid w:val="00566A7E"/>
    <w:rsid w:val="00566A88"/>
    <w:rsid w:val="00570159"/>
    <w:rsid w:val="00570F7E"/>
    <w:rsid w:val="00574555"/>
    <w:rsid w:val="00574D8E"/>
    <w:rsid w:val="00582E19"/>
    <w:rsid w:val="00583FF8"/>
    <w:rsid w:val="00584C3F"/>
    <w:rsid w:val="005869A2"/>
    <w:rsid w:val="00595B3F"/>
    <w:rsid w:val="00595E63"/>
    <w:rsid w:val="00597C09"/>
    <w:rsid w:val="005A0918"/>
    <w:rsid w:val="005A0B58"/>
    <w:rsid w:val="005A514B"/>
    <w:rsid w:val="005A6EF0"/>
    <w:rsid w:val="005B1DD9"/>
    <w:rsid w:val="005B2869"/>
    <w:rsid w:val="005B7122"/>
    <w:rsid w:val="005C2683"/>
    <w:rsid w:val="005C2816"/>
    <w:rsid w:val="005C3873"/>
    <w:rsid w:val="005C3F74"/>
    <w:rsid w:val="005C61CD"/>
    <w:rsid w:val="005D1641"/>
    <w:rsid w:val="005D16ED"/>
    <w:rsid w:val="005D2E96"/>
    <w:rsid w:val="005D6061"/>
    <w:rsid w:val="005D645B"/>
    <w:rsid w:val="005D69B9"/>
    <w:rsid w:val="005E13B1"/>
    <w:rsid w:val="005F14AF"/>
    <w:rsid w:val="005F3F68"/>
    <w:rsid w:val="005F6A1E"/>
    <w:rsid w:val="00601C15"/>
    <w:rsid w:val="0060315B"/>
    <w:rsid w:val="0061045C"/>
    <w:rsid w:val="00620A2F"/>
    <w:rsid w:val="006259CF"/>
    <w:rsid w:val="00627E1F"/>
    <w:rsid w:val="00633CBA"/>
    <w:rsid w:val="006348BD"/>
    <w:rsid w:val="00634DDB"/>
    <w:rsid w:val="00636583"/>
    <w:rsid w:val="006366A9"/>
    <w:rsid w:val="00637F07"/>
    <w:rsid w:val="006411DB"/>
    <w:rsid w:val="00641F49"/>
    <w:rsid w:val="00645D66"/>
    <w:rsid w:val="0065377C"/>
    <w:rsid w:val="006547DC"/>
    <w:rsid w:val="00654E50"/>
    <w:rsid w:val="0065792B"/>
    <w:rsid w:val="00662853"/>
    <w:rsid w:val="0066399E"/>
    <w:rsid w:val="0066503B"/>
    <w:rsid w:val="00670739"/>
    <w:rsid w:val="00671377"/>
    <w:rsid w:val="006720E4"/>
    <w:rsid w:val="00672F11"/>
    <w:rsid w:val="006742BD"/>
    <w:rsid w:val="006767C9"/>
    <w:rsid w:val="006768FE"/>
    <w:rsid w:val="0067733F"/>
    <w:rsid w:val="00680F02"/>
    <w:rsid w:val="00681999"/>
    <w:rsid w:val="00681E14"/>
    <w:rsid w:val="0069006F"/>
    <w:rsid w:val="00691816"/>
    <w:rsid w:val="00691EE2"/>
    <w:rsid w:val="006923B7"/>
    <w:rsid w:val="00694903"/>
    <w:rsid w:val="00695C7E"/>
    <w:rsid w:val="006A1C62"/>
    <w:rsid w:val="006A50F0"/>
    <w:rsid w:val="006A527D"/>
    <w:rsid w:val="006A52DC"/>
    <w:rsid w:val="006A6B3C"/>
    <w:rsid w:val="006A7003"/>
    <w:rsid w:val="006A7686"/>
    <w:rsid w:val="006B2B54"/>
    <w:rsid w:val="006B4150"/>
    <w:rsid w:val="006B43B0"/>
    <w:rsid w:val="006B61FC"/>
    <w:rsid w:val="006C2B80"/>
    <w:rsid w:val="006C65A4"/>
    <w:rsid w:val="006D0715"/>
    <w:rsid w:val="006D1029"/>
    <w:rsid w:val="006D274E"/>
    <w:rsid w:val="006D3FC7"/>
    <w:rsid w:val="006D45F2"/>
    <w:rsid w:val="006D51A4"/>
    <w:rsid w:val="006D7348"/>
    <w:rsid w:val="006D73FD"/>
    <w:rsid w:val="006E1730"/>
    <w:rsid w:val="006E1E87"/>
    <w:rsid w:val="006E20BB"/>
    <w:rsid w:val="006E2881"/>
    <w:rsid w:val="006E4C86"/>
    <w:rsid w:val="006E5103"/>
    <w:rsid w:val="006E5129"/>
    <w:rsid w:val="006E62DC"/>
    <w:rsid w:val="006F1C54"/>
    <w:rsid w:val="006F35BC"/>
    <w:rsid w:val="006F5DCE"/>
    <w:rsid w:val="00701770"/>
    <w:rsid w:val="00702884"/>
    <w:rsid w:val="00702C09"/>
    <w:rsid w:val="0070327C"/>
    <w:rsid w:val="007067BE"/>
    <w:rsid w:val="00710ADD"/>
    <w:rsid w:val="00710F10"/>
    <w:rsid w:val="00711832"/>
    <w:rsid w:val="00714A25"/>
    <w:rsid w:val="007242AB"/>
    <w:rsid w:val="007256C6"/>
    <w:rsid w:val="00726107"/>
    <w:rsid w:val="00730F9B"/>
    <w:rsid w:val="00731962"/>
    <w:rsid w:val="00735124"/>
    <w:rsid w:val="00743B64"/>
    <w:rsid w:val="00745390"/>
    <w:rsid w:val="0074666C"/>
    <w:rsid w:val="00746AB4"/>
    <w:rsid w:val="00747F63"/>
    <w:rsid w:val="00750F65"/>
    <w:rsid w:val="00751C76"/>
    <w:rsid w:val="00757264"/>
    <w:rsid w:val="0076072A"/>
    <w:rsid w:val="007612C2"/>
    <w:rsid w:val="0076184C"/>
    <w:rsid w:val="00764ADE"/>
    <w:rsid w:val="00766A20"/>
    <w:rsid w:val="00767868"/>
    <w:rsid w:val="00771AD8"/>
    <w:rsid w:val="007738BA"/>
    <w:rsid w:val="007744EE"/>
    <w:rsid w:val="00776E57"/>
    <w:rsid w:val="007820D5"/>
    <w:rsid w:val="00783D19"/>
    <w:rsid w:val="007850B1"/>
    <w:rsid w:val="00785BF7"/>
    <w:rsid w:val="0078642F"/>
    <w:rsid w:val="007874E0"/>
    <w:rsid w:val="00791237"/>
    <w:rsid w:val="00791B4F"/>
    <w:rsid w:val="00792091"/>
    <w:rsid w:val="00793F22"/>
    <w:rsid w:val="00794DE2"/>
    <w:rsid w:val="007976CA"/>
    <w:rsid w:val="007A28FA"/>
    <w:rsid w:val="007A2AAF"/>
    <w:rsid w:val="007A2FF3"/>
    <w:rsid w:val="007A526B"/>
    <w:rsid w:val="007A57DF"/>
    <w:rsid w:val="007B1D78"/>
    <w:rsid w:val="007B224A"/>
    <w:rsid w:val="007B3ADE"/>
    <w:rsid w:val="007C0841"/>
    <w:rsid w:val="007C2EFF"/>
    <w:rsid w:val="007C67C9"/>
    <w:rsid w:val="007D533A"/>
    <w:rsid w:val="007D678E"/>
    <w:rsid w:val="007E15B9"/>
    <w:rsid w:val="007E353F"/>
    <w:rsid w:val="007E722A"/>
    <w:rsid w:val="007F070A"/>
    <w:rsid w:val="007F0E5D"/>
    <w:rsid w:val="007F26CB"/>
    <w:rsid w:val="007F4602"/>
    <w:rsid w:val="007F4FE6"/>
    <w:rsid w:val="007F5D0A"/>
    <w:rsid w:val="008009B6"/>
    <w:rsid w:val="008016A5"/>
    <w:rsid w:val="00805417"/>
    <w:rsid w:val="0081417A"/>
    <w:rsid w:val="0081466A"/>
    <w:rsid w:val="00816185"/>
    <w:rsid w:val="00820816"/>
    <w:rsid w:val="00820962"/>
    <w:rsid w:val="0082308B"/>
    <w:rsid w:val="00823BF8"/>
    <w:rsid w:val="00826830"/>
    <w:rsid w:val="008279BE"/>
    <w:rsid w:val="008279C2"/>
    <w:rsid w:val="00827AFB"/>
    <w:rsid w:val="00834AE9"/>
    <w:rsid w:val="008402D2"/>
    <w:rsid w:val="00840DCD"/>
    <w:rsid w:val="008454E0"/>
    <w:rsid w:val="00845527"/>
    <w:rsid w:val="00845565"/>
    <w:rsid w:val="008524D8"/>
    <w:rsid w:val="008547BD"/>
    <w:rsid w:val="0085660F"/>
    <w:rsid w:val="00857F37"/>
    <w:rsid w:val="00864108"/>
    <w:rsid w:val="00864E78"/>
    <w:rsid w:val="00866278"/>
    <w:rsid w:val="00874016"/>
    <w:rsid w:val="00875EF6"/>
    <w:rsid w:val="008776C2"/>
    <w:rsid w:val="00877BEB"/>
    <w:rsid w:val="008814AD"/>
    <w:rsid w:val="00881E4C"/>
    <w:rsid w:val="00886F78"/>
    <w:rsid w:val="008925E4"/>
    <w:rsid w:val="0089516F"/>
    <w:rsid w:val="00896225"/>
    <w:rsid w:val="00896B49"/>
    <w:rsid w:val="00897BCB"/>
    <w:rsid w:val="008A048B"/>
    <w:rsid w:val="008A263D"/>
    <w:rsid w:val="008A344E"/>
    <w:rsid w:val="008A5410"/>
    <w:rsid w:val="008A6C04"/>
    <w:rsid w:val="008B06F8"/>
    <w:rsid w:val="008B2A80"/>
    <w:rsid w:val="008B2BC6"/>
    <w:rsid w:val="008B2BFA"/>
    <w:rsid w:val="008B5E4D"/>
    <w:rsid w:val="008B78F7"/>
    <w:rsid w:val="008C0227"/>
    <w:rsid w:val="008C2F30"/>
    <w:rsid w:val="008C6E40"/>
    <w:rsid w:val="008C6F2B"/>
    <w:rsid w:val="008D0CE7"/>
    <w:rsid w:val="008D19F2"/>
    <w:rsid w:val="008D2A8C"/>
    <w:rsid w:val="008D3360"/>
    <w:rsid w:val="008D35F0"/>
    <w:rsid w:val="008D36DE"/>
    <w:rsid w:val="008E14AC"/>
    <w:rsid w:val="008E42D5"/>
    <w:rsid w:val="008E5153"/>
    <w:rsid w:val="008E6B27"/>
    <w:rsid w:val="008F137F"/>
    <w:rsid w:val="008F2D5B"/>
    <w:rsid w:val="008F3488"/>
    <w:rsid w:val="008F3DFD"/>
    <w:rsid w:val="008F68EA"/>
    <w:rsid w:val="008F7B49"/>
    <w:rsid w:val="00902DD9"/>
    <w:rsid w:val="0090433F"/>
    <w:rsid w:val="00904901"/>
    <w:rsid w:val="00905D83"/>
    <w:rsid w:val="0091266B"/>
    <w:rsid w:val="00913706"/>
    <w:rsid w:val="00913EFE"/>
    <w:rsid w:val="009171E2"/>
    <w:rsid w:val="00920D49"/>
    <w:rsid w:val="00920DA0"/>
    <w:rsid w:val="0092149A"/>
    <w:rsid w:val="0092263B"/>
    <w:rsid w:val="00930BC9"/>
    <w:rsid w:val="009310DC"/>
    <w:rsid w:val="00933C11"/>
    <w:rsid w:val="0093591B"/>
    <w:rsid w:val="00936A36"/>
    <w:rsid w:val="00937240"/>
    <w:rsid w:val="00940064"/>
    <w:rsid w:val="00943384"/>
    <w:rsid w:val="00943406"/>
    <w:rsid w:val="00943678"/>
    <w:rsid w:val="00943E0B"/>
    <w:rsid w:val="00944A90"/>
    <w:rsid w:val="0094775F"/>
    <w:rsid w:val="009536B6"/>
    <w:rsid w:val="0095430B"/>
    <w:rsid w:val="00956CA3"/>
    <w:rsid w:val="00960078"/>
    <w:rsid w:val="0096070A"/>
    <w:rsid w:val="00961A2E"/>
    <w:rsid w:val="009638AC"/>
    <w:rsid w:val="009675A4"/>
    <w:rsid w:val="009702A6"/>
    <w:rsid w:val="00971215"/>
    <w:rsid w:val="00977151"/>
    <w:rsid w:val="00977FBC"/>
    <w:rsid w:val="00981082"/>
    <w:rsid w:val="00983FDC"/>
    <w:rsid w:val="009904BD"/>
    <w:rsid w:val="0099201A"/>
    <w:rsid w:val="009934B1"/>
    <w:rsid w:val="00995480"/>
    <w:rsid w:val="009A5807"/>
    <w:rsid w:val="009A6216"/>
    <w:rsid w:val="009B0114"/>
    <w:rsid w:val="009B19D7"/>
    <w:rsid w:val="009B1AFC"/>
    <w:rsid w:val="009B292C"/>
    <w:rsid w:val="009B32C1"/>
    <w:rsid w:val="009B3894"/>
    <w:rsid w:val="009B3EE3"/>
    <w:rsid w:val="009B7BA3"/>
    <w:rsid w:val="009C1F03"/>
    <w:rsid w:val="009C25A3"/>
    <w:rsid w:val="009C2F06"/>
    <w:rsid w:val="009C46FB"/>
    <w:rsid w:val="009C4821"/>
    <w:rsid w:val="009C62EE"/>
    <w:rsid w:val="009D0EAE"/>
    <w:rsid w:val="009D19FE"/>
    <w:rsid w:val="009D1BAD"/>
    <w:rsid w:val="009D1E7A"/>
    <w:rsid w:val="009D32F0"/>
    <w:rsid w:val="009D37BB"/>
    <w:rsid w:val="009D387B"/>
    <w:rsid w:val="009D7EAC"/>
    <w:rsid w:val="009E28E5"/>
    <w:rsid w:val="009E2A19"/>
    <w:rsid w:val="009E5634"/>
    <w:rsid w:val="009E6C6F"/>
    <w:rsid w:val="009E75E0"/>
    <w:rsid w:val="009E7CF3"/>
    <w:rsid w:val="009F1104"/>
    <w:rsid w:val="009F1447"/>
    <w:rsid w:val="00A03F4A"/>
    <w:rsid w:val="00A0403F"/>
    <w:rsid w:val="00A04171"/>
    <w:rsid w:val="00A04252"/>
    <w:rsid w:val="00A04D47"/>
    <w:rsid w:val="00A15280"/>
    <w:rsid w:val="00A16057"/>
    <w:rsid w:val="00A17780"/>
    <w:rsid w:val="00A211F7"/>
    <w:rsid w:val="00A251CC"/>
    <w:rsid w:val="00A259A9"/>
    <w:rsid w:val="00A26304"/>
    <w:rsid w:val="00A27DA7"/>
    <w:rsid w:val="00A313D2"/>
    <w:rsid w:val="00A324FC"/>
    <w:rsid w:val="00A338BC"/>
    <w:rsid w:val="00A34712"/>
    <w:rsid w:val="00A34E33"/>
    <w:rsid w:val="00A34E52"/>
    <w:rsid w:val="00A3636B"/>
    <w:rsid w:val="00A41CC7"/>
    <w:rsid w:val="00A422CD"/>
    <w:rsid w:val="00A4346D"/>
    <w:rsid w:val="00A43F84"/>
    <w:rsid w:val="00A46372"/>
    <w:rsid w:val="00A47AC0"/>
    <w:rsid w:val="00A523C2"/>
    <w:rsid w:val="00A52D19"/>
    <w:rsid w:val="00A54449"/>
    <w:rsid w:val="00A56BBD"/>
    <w:rsid w:val="00A61661"/>
    <w:rsid w:val="00A635A2"/>
    <w:rsid w:val="00A635DF"/>
    <w:rsid w:val="00A65EAF"/>
    <w:rsid w:val="00A6688D"/>
    <w:rsid w:val="00A70638"/>
    <w:rsid w:val="00A71B21"/>
    <w:rsid w:val="00A72144"/>
    <w:rsid w:val="00A73D8A"/>
    <w:rsid w:val="00A77513"/>
    <w:rsid w:val="00A817F1"/>
    <w:rsid w:val="00A81878"/>
    <w:rsid w:val="00A83098"/>
    <w:rsid w:val="00A85517"/>
    <w:rsid w:val="00A86B1A"/>
    <w:rsid w:val="00A907D4"/>
    <w:rsid w:val="00A9198E"/>
    <w:rsid w:val="00A91FBB"/>
    <w:rsid w:val="00A9204F"/>
    <w:rsid w:val="00A923F2"/>
    <w:rsid w:val="00A92B12"/>
    <w:rsid w:val="00A93933"/>
    <w:rsid w:val="00A94DB6"/>
    <w:rsid w:val="00AA2072"/>
    <w:rsid w:val="00AA26F1"/>
    <w:rsid w:val="00AA4857"/>
    <w:rsid w:val="00AA48C3"/>
    <w:rsid w:val="00AA5304"/>
    <w:rsid w:val="00AA66D9"/>
    <w:rsid w:val="00AA7605"/>
    <w:rsid w:val="00AB02AC"/>
    <w:rsid w:val="00AB0ACC"/>
    <w:rsid w:val="00AB112C"/>
    <w:rsid w:val="00AB1386"/>
    <w:rsid w:val="00AB4049"/>
    <w:rsid w:val="00AB6EEE"/>
    <w:rsid w:val="00AC0068"/>
    <w:rsid w:val="00AC6AE3"/>
    <w:rsid w:val="00AD139F"/>
    <w:rsid w:val="00AD16DD"/>
    <w:rsid w:val="00AD3FD5"/>
    <w:rsid w:val="00AD40DB"/>
    <w:rsid w:val="00AD43F4"/>
    <w:rsid w:val="00AE2BCC"/>
    <w:rsid w:val="00AE322C"/>
    <w:rsid w:val="00AE48F6"/>
    <w:rsid w:val="00AE5168"/>
    <w:rsid w:val="00AE57E5"/>
    <w:rsid w:val="00AE6750"/>
    <w:rsid w:val="00AE6F31"/>
    <w:rsid w:val="00AE7E9A"/>
    <w:rsid w:val="00AF2A16"/>
    <w:rsid w:val="00AF2B05"/>
    <w:rsid w:val="00AF4069"/>
    <w:rsid w:val="00AF70AB"/>
    <w:rsid w:val="00AF7CD7"/>
    <w:rsid w:val="00B02306"/>
    <w:rsid w:val="00B03D01"/>
    <w:rsid w:val="00B03E0A"/>
    <w:rsid w:val="00B03F9A"/>
    <w:rsid w:val="00B075C9"/>
    <w:rsid w:val="00B10BF8"/>
    <w:rsid w:val="00B1177D"/>
    <w:rsid w:val="00B12EEB"/>
    <w:rsid w:val="00B138D1"/>
    <w:rsid w:val="00B2081D"/>
    <w:rsid w:val="00B22125"/>
    <w:rsid w:val="00B30264"/>
    <w:rsid w:val="00B3059F"/>
    <w:rsid w:val="00B306B8"/>
    <w:rsid w:val="00B351B8"/>
    <w:rsid w:val="00B37594"/>
    <w:rsid w:val="00B4303E"/>
    <w:rsid w:val="00B444AF"/>
    <w:rsid w:val="00B44854"/>
    <w:rsid w:val="00B5301C"/>
    <w:rsid w:val="00B53D62"/>
    <w:rsid w:val="00B574D8"/>
    <w:rsid w:val="00B6110C"/>
    <w:rsid w:val="00B63525"/>
    <w:rsid w:val="00B73290"/>
    <w:rsid w:val="00B73603"/>
    <w:rsid w:val="00B745CD"/>
    <w:rsid w:val="00B74732"/>
    <w:rsid w:val="00B74D66"/>
    <w:rsid w:val="00B80164"/>
    <w:rsid w:val="00B819D3"/>
    <w:rsid w:val="00B81F5A"/>
    <w:rsid w:val="00B831BC"/>
    <w:rsid w:val="00B84F53"/>
    <w:rsid w:val="00B85834"/>
    <w:rsid w:val="00B874CF"/>
    <w:rsid w:val="00B92480"/>
    <w:rsid w:val="00B9375E"/>
    <w:rsid w:val="00B95C3A"/>
    <w:rsid w:val="00BA00B6"/>
    <w:rsid w:val="00BA0A00"/>
    <w:rsid w:val="00BA112C"/>
    <w:rsid w:val="00BA527F"/>
    <w:rsid w:val="00BB2051"/>
    <w:rsid w:val="00BB392C"/>
    <w:rsid w:val="00BB4FCB"/>
    <w:rsid w:val="00BC03C0"/>
    <w:rsid w:val="00BC083C"/>
    <w:rsid w:val="00BC17CB"/>
    <w:rsid w:val="00BC1CFE"/>
    <w:rsid w:val="00BC3917"/>
    <w:rsid w:val="00BD1273"/>
    <w:rsid w:val="00BD132D"/>
    <w:rsid w:val="00BD3C26"/>
    <w:rsid w:val="00BD7520"/>
    <w:rsid w:val="00BD7A7B"/>
    <w:rsid w:val="00BE0895"/>
    <w:rsid w:val="00BE57DD"/>
    <w:rsid w:val="00BE6376"/>
    <w:rsid w:val="00BE6B0E"/>
    <w:rsid w:val="00BE720E"/>
    <w:rsid w:val="00BE7C03"/>
    <w:rsid w:val="00BF1FE4"/>
    <w:rsid w:val="00BF234E"/>
    <w:rsid w:val="00BF30AA"/>
    <w:rsid w:val="00BF31F3"/>
    <w:rsid w:val="00BF40EF"/>
    <w:rsid w:val="00BF5DB9"/>
    <w:rsid w:val="00BF7410"/>
    <w:rsid w:val="00C03695"/>
    <w:rsid w:val="00C13A30"/>
    <w:rsid w:val="00C1637F"/>
    <w:rsid w:val="00C174D1"/>
    <w:rsid w:val="00C176B8"/>
    <w:rsid w:val="00C20556"/>
    <w:rsid w:val="00C22749"/>
    <w:rsid w:val="00C24B7B"/>
    <w:rsid w:val="00C25F6D"/>
    <w:rsid w:val="00C2728D"/>
    <w:rsid w:val="00C3088B"/>
    <w:rsid w:val="00C312A4"/>
    <w:rsid w:val="00C355DA"/>
    <w:rsid w:val="00C35F11"/>
    <w:rsid w:val="00C36E61"/>
    <w:rsid w:val="00C433CE"/>
    <w:rsid w:val="00C43F0B"/>
    <w:rsid w:val="00C47166"/>
    <w:rsid w:val="00C47703"/>
    <w:rsid w:val="00C51011"/>
    <w:rsid w:val="00C54E89"/>
    <w:rsid w:val="00C551BE"/>
    <w:rsid w:val="00C5588D"/>
    <w:rsid w:val="00C56BC1"/>
    <w:rsid w:val="00C63CC5"/>
    <w:rsid w:val="00C65916"/>
    <w:rsid w:val="00C6776B"/>
    <w:rsid w:val="00C67FFB"/>
    <w:rsid w:val="00C704EC"/>
    <w:rsid w:val="00C706A0"/>
    <w:rsid w:val="00C71A14"/>
    <w:rsid w:val="00C72DAA"/>
    <w:rsid w:val="00C76442"/>
    <w:rsid w:val="00C80A57"/>
    <w:rsid w:val="00C867F9"/>
    <w:rsid w:val="00C86A96"/>
    <w:rsid w:val="00C90071"/>
    <w:rsid w:val="00C90619"/>
    <w:rsid w:val="00C90E91"/>
    <w:rsid w:val="00C9102F"/>
    <w:rsid w:val="00C94C27"/>
    <w:rsid w:val="00C97C40"/>
    <w:rsid w:val="00CA0218"/>
    <w:rsid w:val="00CA238A"/>
    <w:rsid w:val="00CA391B"/>
    <w:rsid w:val="00CA46E5"/>
    <w:rsid w:val="00CB105B"/>
    <w:rsid w:val="00CB289F"/>
    <w:rsid w:val="00CB2A75"/>
    <w:rsid w:val="00CB2F42"/>
    <w:rsid w:val="00CB4506"/>
    <w:rsid w:val="00CB6029"/>
    <w:rsid w:val="00CB6BDD"/>
    <w:rsid w:val="00CB6FCD"/>
    <w:rsid w:val="00CB7770"/>
    <w:rsid w:val="00CB794C"/>
    <w:rsid w:val="00CB7CCD"/>
    <w:rsid w:val="00CC02D1"/>
    <w:rsid w:val="00CC0F28"/>
    <w:rsid w:val="00CC4EFB"/>
    <w:rsid w:val="00CC6CA6"/>
    <w:rsid w:val="00CD14C1"/>
    <w:rsid w:val="00CD1975"/>
    <w:rsid w:val="00CD3D52"/>
    <w:rsid w:val="00CD42B5"/>
    <w:rsid w:val="00CD7D03"/>
    <w:rsid w:val="00CE37E3"/>
    <w:rsid w:val="00CE4D27"/>
    <w:rsid w:val="00CE7749"/>
    <w:rsid w:val="00CE7CD1"/>
    <w:rsid w:val="00CF030E"/>
    <w:rsid w:val="00CF101D"/>
    <w:rsid w:val="00CF33E0"/>
    <w:rsid w:val="00CF4906"/>
    <w:rsid w:val="00CF49B6"/>
    <w:rsid w:val="00CF6389"/>
    <w:rsid w:val="00CF651A"/>
    <w:rsid w:val="00CF687D"/>
    <w:rsid w:val="00CF6C1E"/>
    <w:rsid w:val="00CF7A9F"/>
    <w:rsid w:val="00D00E19"/>
    <w:rsid w:val="00D0251C"/>
    <w:rsid w:val="00D027D6"/>
    <w:rsid w:val="00D0578A"/>
    <w:rsid w:val="00D059AA"/>
    <w:rsid w:val="00D06980"/>
    <w:rsid w:val="00D12E18"/>
    <w:rsid w:val="00D1318A"/>
    <w:rsid w:val="00D13C0B"/>
    <w:rsid w:val="00D13E02"/>
    <w:rsid w:val="00D16BA2"/>
    <w:rsid w:val="00D20FB7"/>
    <w:rsid w:val="00D21A57"/>
    <w:rsid w:val="00D25B54"/>
    <w:rsid w:val="00D269F8"/>
    <w:rsid w:val="00D30B9F"/>
    <w:rsid w:val="00D33FE3"/>
    <w:rsid w:val="00D37146"/>
    <w:rsid w:val="00D37279"/>
    <w:rsid w:val="00D40B16"/>
    <w:rsid w:val="00D41F4E"/>
    <w:rsid w:val="00D4511B"/>
    <w:rsid w:val="00D46478"/>
    <w:rsid w:val="00D47548"/>
    <w:rsid w:val="00D51D2F"/>
    <w:rsid w:val="00D52782"/>
    <w:rsid w:val="00D52CD7"/>
    <w:rsid w:val="00D530F9"/>
    <w:rsid w:val="00D53F36"/>
    <w:rsid w:val="00D54DC6"/>
    <w:rsid w:val="00D551BD"/>
    <w:rsid w:val="00D57B6E"/>
    <w:rsid w:val="00D610D4"/>
    <w:rsid w:val="00D643FA"/>
    <w:rsid w:val="00D64FDF"/>
    <w:rsid w:val="00D7112B"/>
    <w:rsid w:val="00D71218"/>
    <w:rsid w:val="00D7324C"/>
    <w:rsid w:val="00D73BDA"/>
    <w:rsid w:val="00D75221"/>
    <w:rsid w:val="00D75922"/>
    <w:rsid w:val="00D76FF9"/>
    <w:rsid w:val="00D81787"/>
    <w:rsid w:val="00D81B7A"/>
    <w:rsid w:val="00D8241A"/>
    <w:rsid w:val="00D82BE0"/>
    <w:rsid w:val="00D83F39"/>
    <w:rsid w:val="00D84E9A"/>
    <w:rsid w:val="00D85CC6"/>
    <w:rsid w:val="00D93DA0"/>
    <w:rsid w:val="00D94D77"/>
    <w:rsid w:val="00D96151"/>
    <w:rsid w:val="00D9761B"/>
    <w:rsid w:val="00DA0DAE"/>
    <w:rsid w:val="00DA0F88"/>
    <w:rsid w:val="00DA279F"/>
    <w:rsid w:val="00DA38C0"/>
    <w:rsid w:val="00DA4CD9"/>
    <w:rsid w:val="00DA580C"/>
    <w:rsid w:val="00DA6CAE"/>
    <w:rsid w:val="00DA6E56"/>
    <w:rsid w:val="00DA71E6"/>
    <w:rsid w:val="00DA7699"/>
    <w:rsid w:val="00DA796D"/>
    <w:rsid w:val="00DA7F71"/>
    <w:rsid w:val="00DC0609"/>
    <w:rsid w:val="00DC301E"/>
    <w:rsid w:val="00DC577F"/>
    <w:rsid w:val="00DC648E"/>
    <w:rsid w:val="00DD1B46"/>
    <w:rsid w:val="00DD3338"/>
    <w:rsid w:val="00DE0D6D"/>
    <w:rsid w:val="00DE1B5A"/>
    <w:rsid w:val="00DE255A"/>
    <w:rsid w:val="00DE3E07"/>
    <w:rsid w:val="00DE3F07"/>
    <w:rsid w:val="00DE5897"/>
    <w:rsid w:val="00DE7688"/>
    <w:rsid w:val="00DF0C6B"/>
    <w:rsid w:val="00DF1E4C"/>
    <w:rsid w:val="00DF4711"/>
    <w:rsid w:val="00E020DF"/>
    <w:rsid w:val="00E11946"/>
    <w:rsid w:val="00E16FCB"/>
    <w:rsid w:val="00E17935"/>
    <w:rsid w:val="00E220E9"/>
    <w:rsid w:val="00E23C7A"/>
    <w:rsid w:val="00E2536E"/>
    <w:rsid w:val="00E30B9B"/>
    <w:rsid w:val="00E34F22"/>
    <w:rsid w:val="00E35E88"/>
    <w:rsid w:val="00E435EB"/>
    <w:rsid w:val="00E43F91"/>
    <w:rsid w:val="00E45185"/>
    <w:rsid w:val="00E45DC4"/>
    <w:rsid w:val="00E45F30"/>
    <w:rsid w:val="00E524B8"/>
    <w:rsid w:val="00E52630"/>
    <w:rsid w:val="00E527F9"/>
    <w:rsid w:val="00E535D8"/>
    <w:rsid w:val="00E60107"/>
    <w:rsid w:val="00E60627"/>
    <w:rsid w:val="00E60A85"/>
    <w:rsid w:val="00E6516A"/>
    <w:rsid w:val="00E70204"/>
    <w:rsid w:val="00E70899"/>
    <w:rsid w:val="00E72AC9"/>
    <w:rsid w:val="00E72EFD"/>
    <w:rsid w:val="00E73089"/>
    <w:rsid w:val="00E756FB"/>
    <w:rsid w:val="00E827A8"/>
    <w:rsid w:val="00E831F6"/>
    <w:rsid w:val="00E85682"/>
    <w:rsid w:val="00E873D5"/>
    <w:rsid w:val="00E9146D"/>
    <w:rsid w:val="00E94B10"/>
    <w:rsid w:val="00E95209"/>
    <w:rsid w:val="00E955C0"/>
    <w:rsid w:val="00E972A1"/>
    <w:rsid w:val="00EA34FF"/>
    <w:rsid w:val="00EA7277"/>
    <w:rsid w:val="00EB0118"/>
    <w:rsid w:val="00EB0592"/>
    <w:rsid w:val="00EB11E5"/>
    <w:rsid w:val="00EB3568"/>
    <w:rsid w:val="00EB59B4"/>
    <w:rsid w:val="00EB6CF1"/>
    <w:rsid w:val="00EC3BD9"/>
    <w:rsid w:val="00EC4F51"/>
    <w:rsid w:val="00EC5216"/>
    <w:rsid w:val="00EC568D"/>
    <w:rsid w:val="00EC75D0"/>
    <w:rsid w:val="00ED3896"/>
    <w:rsid w:val="00ED5706"/>
    <w:rsid w:val="00EE065A"/>
    <w:rsid w:val="00EE133E"/>
    <w:rsid w:val="00EE271C"/>
    <w:rsid w:val="00EE65CE"/>
    <w:rsid w:val="00EE69B8"/>
    <w:rsid w:val="00EE7096"/>
    <w:rsid w:val="00EF047C"/>
    <w:rsid w:val="00EF4BDA"/>
    <w:rsid w:val="00EF5392"/>
    <w:rsid w:val="00F044FA"/>
    <w:rsid w:val="00F045AC"/>
    <w:rsid w:val="00F0491D"/>
    <w:rsid w:val="00F15A5A"/>
    <w:rsid w:val="00F204F6"/>
    <w:rsid w:val="00F22675"/>
    <w:rsid w:val="00F26360"/>
    <w:rsid w:val="00F26AA3"/>
    <w:rsid w:val="00F32E28"/>
    <w:rsid w:val="00F3501F"/>
    <w:rsid w:val="00F3681B"/>
    <w:rsid w:val="00F36A0E"/>
    <w:rsid w:val="00F4159C"/>
    <w:rsid w:val="00F421E5"/>
    <w:rsid w:val="00F42C4B"/>
    <w:rsid w:val="00F43994"/>
    <w:rsid w:val="00F5036B"/>
    <w:rsid w:val="00F50FA6"/>
    <w:rsid w:val="00F52810"/>
    <w:rsid w:val="00F52B93"/>
    <w:rsid w:val="00F54154"/>
    <w:rsid w:val="00F54415"/>
    <w:rsid w:val="00F5680F"/>
    <w:rsid w:val="00F61FA9"/>
    <w:rsid w:val="00F6299B"/>
    <w:rsid w:val="00F643D3"/>
    <w:rsid w:val="00F66466"/>
    <w:rsid w:val="00F70536"/>
    <w:rsid w:val="00F70FAF"/>
    <w:rsid w:val="00F72AC0"/>
    <w:rsid w:val="00F73B50"/>
    <w:rsid w:val="00F743A0"/>
    <w:rsid w:val="00F7498C"/>
    <w:rsid w:val="00F762FD"/>
    <w:rsid w:val="00F779F1"/>
    <w:rsid w:val="00F80A8A"/>
    <w:rsid w:val="00F81FCE"/>
    <w:rsid w:val="00F8531C"/>
    <w:rsid w:val="00F854F8"/>
    <w:rsid w:val="00F8643A"/>
    <w:rsid w:val="00F87A24"/>
    <w:rsid w:val="00F90A08"/>
    <w:rsid w:val="00F91489"/>
    <w:rsid w:val="00F92033"/>
    <w:rsid w:val="00F949B0"/>
    <w:rsid w:val="00F970F2"/>
    <w:rsid w:val="00F9764D"/>
    <w:rsid w:val="00F9796F"/>
    <w:rsid w:val="00FA62F8"/>
    <w:rsid w:val="00FA6480"/>
    <w:rsid w:val="00FA6868"/>
    <w:rsid w:val="00FA7165"/>
    <w:rsid w:val="00FA7871"/>
    <w:rsid w:val="00FA7967"/>
    <w:rsid w:val="00FB14E8"/>
    <w:rsid w:val="00FB193C"/>
    <w:rsid w:val="00FB1ACD"/>
    <w:rsid w:val="00FB2507"/>
    <w:rsid w:val="00FB30E4"/>
    <w:rsid w:val="00FB6711"/>
    <w:rsid w:val="00FC1277"/>
    <w:rsid w:val="00FC2D3B"/>
    <w:rsid w:val="00FC358E"/>
    <w:rsid w:val="00FC5546"/>
    <w:rsid w:val="00FC6E2C"/>
    <w:rsid w:val="00FD1289"/>
    <w:rsid w:val="00FD22A6"/>
    <w:rsid w:val="00FD326C"/>
    <w:rsid w:val="00FD3A7B"/>
    <w:rsid w:val="00FD51AC"/>
    <w:rsid w:val="00FD7DB1"/>
    <w:rsid w:val="00FE1DB8"/>
    <w:rsid w:val="00FE20D1"/>
    <w:rsid w:val="00FE2954"/>
    <w:rsid w:val="00FE31AF"/>
    <w:rsid w:val="00FE49E0"/>
    <w:rsid w:val="00FE5FB4"/>
    <w:rsid w:val="00FF1ADD"/>
    <w:rsid w:val="00FF4B1F"/>
    <w:rsid w:val="00FF5AEE"/>
    <w:rsid w:val="00FF6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93C93"/>
  <w15:docId w15:val="{E4ECE39D-972B-45FD-BBCD-078077B1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1DB8"/>
    <w:rPr>
      <w:rFonts w:ascii="Arial" w:hAnsi="Arial"/>
      <w:szCs w:val="24"/>
    </w:rPr>
  </w:style>
  <w:style w:type="paragraph" w:styleId="Kop1">
    <w:name w:val="heading 1"/>
    <w:basedOn w:val="Standaard"/>
    <w:next w:val="Standaard"/>
    <w:qFormat/>
    <w:rsid w:val="00F73B50"/>
    <w:pPr>
      <w:keepNext/>
      <w:outlineLvl w:val="0"/>
    </w:pPr>
    <w:rPr>
      <w:rFonts w:ascii="Times New Roman" w:hAnsi="Times New Roman"/>
      <w:b/>
      <w:bCs/>
      <w:sz w:val="24"/>
    </w:rPr>
  </w:style>
  <w:style w:type="paragraph" w:styleId="Kop2">
    <w:name w:val="heading 2"/>
    <w:basedOn w:val="Standaard"/>
    <w:next w:val="Standaard"/>
    <w:qFormat/>
    <w:rsid w:val="00F73B50"/>
    <w:pPr>
      <w:keepNext/>
      <w:outlineLvl w:val="1"/>
    </w:pPr>
    <w:rPr>
      <w:rFonts w:ascii="Times New Roman" w:hAnsi="Times New Roman"/>
      <w:b/>
      <w:bCs/>
      <w:sz w:val="32"/>
    </w:rPr>
  </w:style>
  <w:style w:type="paragraph" w:styleId="Kop3">
    <w:name w:val="heading 3"/>
    <w:basedOn w:val="Standaard"/>
    <w:next w:val="Standaard"/>
    <w:qFormat/>
    <w:rsid w:val="00F73B50"/>
    <w:pPr>
      <w:keepNext/>
      <w:outlineLvl w:val="2"/>
    </w:pPr>
    <w:rPr>
      <w:i/>
      <w:iCs/>
    </w:rPr>
  </w:style>
  <w:style w:type="paragraph" w:styleId="Kop4">
    <w:name w:val="heading 4"/>
    <w:basedOn w:val="Standaard"/>
    <w:next w:val="Standaard"/>
    <w:qFormat/>
    <w:rsid w:val="00F73B50"/>
    <w:pPr>
      <w:keepNext/>
      <w:outlineLvl w:val="3"/>
    </w:pPr>
    <w:rPr>
      <w:rFonts w:cs="Arial"/>
      <w:i/>
      <w:iCs/>
      <w:sz w:val="16"/>
      <w:szCs w:val="16"/>
    </w:rPr>
  </w:style>
  <w:style w:type="paragraph" w:styleId="Kop5">
    <w:name w:val="heading 5"/>
    <w:basedOn w:val="Standaard"/>
    <w:next w:val="Standaard"/>
    <w:qFormat/>
    <w:rsid w:val="00F73B50"/>
    <w:pPr>
      <w:keepNext/>
      <w:outlineLvl w:val="4"/>
    </w:pPr>
    <w:rPr>
      <w:rFonts w:cs="Arial"/>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l25">
    <w:name w:val="xl25"/>
    <w:basedOn w:val="Standaard"/>
    <w:rsid w:val="00F73B50"/>
    <w:pPr>
      <w:spacing w:before="100" w:beforeAutospacing="1" w:after="100" w:afterAutospacing="1"/>
      <w:jc w:val="right"/>
    </w:pPr>
    <w:rPr>
      <w:rFonts w:ascii="Times New Roman" w:hAnsi="Times New Roman"/>
      <w:sz w:val="24"/>
    </w:rPr>
  </w:style>
  <w:style w:type="paragraph" w:customStyle="1" w:styleId="xl26">
    <w:name w:val="xl26"/>
    <w:basedOn w:val="Standaard"/>
    <w:rsid w:val="00F73B50"/>
    <w:pPr>
      <w:spacing w:before="100" w:beforeAutospacing="1" w:after="100" w:afterAutospacing="1"/>
      <w:textAlignment w:val="center"/>
    </w:pPr>
    <w:rPr>
      <w:rFonts w:ascii="Times New Roman" w:hAnsi="Times New Roman"/>
      <w:sz w:val="24"/>
    </w:rPr>
  </w:style>
  <w:style w:type="paragraph" w:customStyle="1" w:styleId="xl27">
    <w:name w:val="xl27"/>
    <w:basedOn w:val="Standaard"/>
    <w:rsid w:val="00F73B50"/>
    <w:pPr>
      <w:spacing w:before="100" w:beforeAutospacing="1" w:after="100" w:afterAutospacing="1"/>
    </w:pPr>
    <w:rPr>
      <w:rFonts w:ascii="Times New Roman" w:hAnsi="Times New Roman"/>
      <w:b/>
      <w:bCs/>
      <w:szCs w:val="20"/>
    </w:rPr>
  </w:style>
  <w:style w:type="paragraph" w:customStyle="1" w:styleId="xl28">
    <w:name w:val="xl28"/>
    <w:basedOn w:val="Standaard"/>
    <w:rsid w:val="00F73B50"/>
    <w:pPr>
      <w:spacing w:before="100" w:beforeAutospacing="1" w:after="100" w:afterAutospacing="1"/>
      <w:textAlignment w:val="center"/>
    </w:pPr>
    <w:rPr>
      <w:rFonts w:ascii="Times New Roman" w:hAnsi="Times New Roman"/>
      <w:b/>
      <w:bCs/>
      <w:szCs w:val="20"/>
    </w:rPr>
  </w:style>
  <w:style w:type="paragraph" w:customStyle="1" w:styleId="xl24">
    <w:name w:val="xl24"/>
    <w:basedOn w:val="Standaard"/>
    <w:rsid w:val="00F73B50"/>
    <w:pPr>
      <w:spacing w:before="100" w:beforeAutospacing="1" w:after="100" w:afterAutospacing="1"/>
      <w:jc w:val="right"/>
    </w:pPr>
    <w:rPr>
      <w:rFonts w:ascii="Times New Roman" w:hAnsi="Times New Roman"/>
      <w:sz w:val="24"/>
    </w:rPr>
  </w:style>
  <w:style w:type="paragraph" w:customStyle="1" w:styleId="xl29">
    <w:name w:val="xl29"/>
    <w:basedOn w:val="Standaard"/>
    <w:rsid w:val="00F73B50"/>
    <w:pPr>
      <w:spacing w:before="100" w:beforeAutospacing="1" w:after="100" w:afterAutospacing="1"/>
    </w:pPr>
    <w:rPr>
      <w:rFonts w:ascii="Times New Roman" w:hAnsi="Times New Roman"/>
      <w:b/>
      <w:bCs/>
      <w:sz w:val="24"/>
    </w:rPr>
  </w:style>
  <w:style w:type="paragraph" w:styleId="Plattetekstinspringen">
    <w:name w:val="Body Text Indent"/>
    <w:basedOn w:val="Standaard"/>
    <w:rsid w:val="00F73B50"/>
    <w:pPr>
      <w:ind w:left="360"/>
    </w:pPr>
  </w:style>
  <w:style w:type="paragraph" w:customStyle="1" w:styleId="xl30">
    <w:name w:val="xl30"/>
    <w:basedOn w:val="Standaard"/>
    <w:rsid w:val="00F73B50"/>
    <w:pPr>
      <w:spacing w:before="100" w:beforeAutospacing="1" w:after="100" w:afterAutospacing="1"/>
      <w:textAlignment w:val="center"/>
    </w:pPr>
    <w:rPr>
      <w:rFonts w:ascii="Times New Roman" w:hAnsi="Times New Roman"/>
      <w:b/>
      <w:bCs/>
      <w:szCs w:val="20"/>
    </w:rPr>
  </w:style>
  <w:style w:type="paragraph" w:styleId="Plattetekstinspringen2">
    <w:name w:val="Body Text Indent 2"/>
    <w:basedOn w:val="Standaard"/>
    <w:rsid w:val="00F73B50"/>
    <w:pPr>
      <w:ind w:left="360"/>
    </w:pPr>
    <w:rPr>
      <w:rFonts w:ascii="Times New Roman" w:hAnsi="Times New Roman"/>
      <w:sz w:val="22"/>
    </w:rPr>
  </w:style>
  <w:style w:type="paragraph" w:styleId="Plattetekstinspringen3">
    <w:name w:val="Body Text Indent 3"/>
    <w:basedOn w:val="Standaard"/>
    <w:rsid w:val="00F73B50"/>
    <w:pPr>
      <w:ind w:left="144"/>
    </w:pPr>
    <w:rPr>
      <w:rFonts w:ascii="Times New Roman" w:hAnsi="Times New Roman"/>
      <w:sz w:val="22"/>
    </w:rPr>
  </w:style>
  <w:style w:type="paragraph" w:customStyle="1" w:styleId="xl31">
    <w:name w:val="xl31"/>
    <w:basedOn w:val="Standaard"/>
    <w:rsid w:val="00F73B50"/>
    <w:pPr>
      <w:spacing w:before="100" w:beforeAutospacing="1" w:after="100" w:afterAutospacing="1"/>
    </w:pPr>
    <w:rPr>
      <w:rFonts w:ascii="Times New Roman" w:hAnsi="Times New Roman"/>
      <w:b/>
      <w:bCs/>
      <w:sz w:val="24"/>
    </w:rPr>
  </w:style>
  <w:style w:type="paragraph" w:styleId="Plattetekst">
    <w:name w:val="Body Text"/>
    <w:basedOn w:val="Standaard"/>
    <w:rsid w:val="00F73B50"/>
    <w:rPr>
      <w:rFonts w:ascii="Times New Roman" w:hAnsi="Times New Roman"/>
      <w:sz w:val="22"/>
    </w:rPr>
  </w:style>
  <w:style w:type="character" w:styleId="Hyperlink">
    <w:name w:val="Hyperlink"/>
    <w:basedOn w:val="Standaardalinea-lettertype"/>
    <w:uiPriority w:val="99"/>
    <w:rsid w:val="00F73B50"/>
    <w:rPr>
      <w:color w:val="0000FF"/>
      <w:u w:val="single"/>
    </w:rPr>
  </w:style>
  <w:style w:type="paragraph" w:styleId="Plattetekst2">
    <w:name w:val="Body Text 2"/>
    <w:basedOn w:val="Standaard"/>
    <w:rsid w:val="00F73B50"/>
    <w:rPr>
      <w:rFonts w:ascii="Times New Roman" w:hAnsi="Times New Roman"/>
    </w:rPr>
  </w:style>
  <w:style w:type="character" w:styleId="GevolgdeHyperlink">
    <w:name w:val="FollowedHyperlink"/>
    <w:basedOn w:val="Standaardalinea-lettertype"/>
    <w:uiPriority w:val="99"/>
    <w:rsid w:val="00F73B50"/>
    <w:rPr>
      <w:color w:val="800080"/>
      <w:u w:val="single"/>
    </w:rPr>
  </w:style>
  <w:style w:type="table" w:styleId="Tabelraster">
    <w:name w:val="Table Grid"/>
    <w:basedOn w:val="Standaardtabel"/>
    <w:uiPriority w:val="59"/>
    <w:rsid w:val="00F263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6">
    <w:name w:val="xl66"/>
    <w:basedOn w:val="Standaard"/>
    <w:rsid w:val="00A34712"/>
    <w:pPr>
      <w:spacing w:before="100" w:beforeAutospacing="1" w:after="100" w:afterAutospacing="1"/>
    </w:pPr>
    <w:rPr>
      <w:rFonts w:ascii="Times New Roman" w:hAnsi="Times New Roman"/>
      <w:b/>
      <w:bCs/>
      <w:sz w:val="24"/>
    </w:rPr>
  </w:style>
  <w:style w:type="paragraph" w:customStyle="1" w:styleId="xl67">
    <w:name w:val="xl67"/>
    <w:basedOn w:val="Standaard"/>
    <w:rsid w:val="00A34712"/>
    <w:pPr>
      <w:spacing w:before="100" w:beforeAutospacing="1" w:after="100" w:afterAutospacing="1"/>
    </w:pPr>
    <w:rPr>
      <w:rFonts w:ascii="Times New Roman" w:hAnsi="Times New Roman"/>
      <w:b/>
      <w:bCs/>
      <w:sz w:val="24"/>
    </w:rPr>
  </w:style>
  <w:style w:type="paragraph" w:customStyle="1" w:styleId="xl68">
    <w:name w:val="xl68"/>
    <w:basedOn w:val="Standaard"/>
    <w:rsid w:val="00A34712"/>
    <w:pPr>
      <w:spacing w:before="100" w:beforeAutospacing="1" w:after="100" w:afterAutospacing="1"/>
      <w:jc w:val="right"/>
    </w:pPr>
    <w:rPr>
      <w:rFonts w:ascii="Times New Roman" w:hAnsi="Times New Roman"/>
      <w:sz w:val="24"/>
    </w:rPr>
  </w:style>
  <w:style w:type="paragraph" w:customStyle="1" w:styleId="xl69">
    <w:name w:val="xl69"/>
    <w:basedOn w:val="Standaard"/>
    <w:rsid w:val="00A34712"/>
    <w:pPr>
      <w:spacing w:before="100" w:beforeAutospacing="1" w:after="100" w:afterAutospacing="1"/>
      <w:textAlignment w:val="center"/>
    </w:pPr>
    <w:rPr>
      <w:rFonts w:ascii="Times New Roman" w:hAnsi="Times New Roman"/>
      <w:b/>
      <w:bCs/>
      <w:szCs w:val="20"/>
    </w:rPr>
  </w:style>
  <w:style w:type="paragraph" w:customStyle="1" w:styleId="xl70">
    <w:name w:val="xl70"/>
    <w:basedOn w:val="Standaard"/>
    <w:rsid w:val="00A34712"/>
    <w:pPr>
      <w:spacing w:before="100" w:beforeAutospacing="1" w:after="100" w:afterAutospacing="1"/>
    </w:pPr>
    <w:rPr>
      <w:rFonts w:ascii="Times New Roman" w:hAnsi="Times New Roman"/>
      <w:b/>
      <w:bCs/>
      <w:szCs w:val="20"/>
    </w:rPr>
  </w:style>
  <w:style w:type="paragraph" w:customStyle="1" w:styleId="xl71">
    <w:name w:val="xl71"/>
    <w:basedOn w:val="Standaard"/>
    <w:rsid w:val="00A34712"/>
    <w:pPr>
      <w:spacing w:before="100" w:beforeAutospacing="1" w:after="100" w:afterAutospacing="1"/>
      <w:textAlignment w:val="center"/>
    </w:pPr>
    <w:rPr>
      <w:rFonts w:ascii="Times New Roman" w:hAnsi="Times New Roman"/>
      <w:sz w:val="24"/>
    </w:rPr>
  </w:style>
  <w:style w:type="paragraph" w:customStyle="1" w:styleId="xl73">
    <w:name w:val="xl73"/>
    <w:basedOn w:val="Standaard"/>
    <w:rsid w:val="00A34712"/>
    <w:pPr>
      <w:spacing w:before="100" w:beforeAutospacing="1" w:after="100" w:afterAutospacing="1"/>
      <w:jc w:val="right"/>
    </w:pPr>
    <w:rPr>
      <w:rFonts w:ascii="Times New Roman" w:hAnsi="Times New Roman"/>
      <w:sz w:val="24"/>
    </w:rPr>
  </w:style>
  <w:style w:type="paragraph" w:styleId="Koptekst">
    <w:name w:val="header"/>
    <w:basedOn w:val="Standaard"/>
    <w:link w:val="KoptekstChar"/>
    <w:uiPriority w:val="99"/>
    <w:semiHidden/>
    <w:unhideWhenUsed/>
    <w:rsid w:val="00BF40EF"/>
    <w:pPr>
      <w:tabs>
        <w:tab w:val="center" w:pos="4536"/>
        <w:tab w:val="right" w:pos="9072"/>
      </w:tabs>
    </w:pPr>
  </w:style>
  <w:style w:type="character" w:customStyle="1" w:styleId="KoptekstChar">
    <w:name w:val="Koptekst Char"/>
    <w:basedOn w:val="Standaardalinea-lettertype"/>
    <w:link w:val="Koptekst"/>
    <w:uiPriority w:val="99"/>
    <w:semiHidden/>
    <w:rsid w:val="00BF40EF"/>
    <w:rPr>
      <w:rFonts w:ascii="Arial" w:hAnsi="Arial"/>
      <w:szCs w:val="24"/>
    </w:rPr>
  </w:style>
  <w:style w:type="paragraph" w:styleId="Voettekst">
    <w:name w:val="footer"/>
    <w:basedOn w:val="Standaard"/>
    <w:link w:val="VoettekstChar"/>
    <w:uiPriority w:val="99"/>
    <w:unhideWhenUsed/>
    <w:rsid w:val="00BF40EF"/>
    <w:pPr>
      <w:tabs>
        <w:tab w:val="center" w:pos="4536"/>
        <w:tab w:val="right" w:pos="9072"/>
      </w:tabs>
    </w:pPr>
  </w:style>
  <w:style w:type="character" w:customStyle="1" w:styleId="VoettekstChar">
    <w:name w:val="Voettekst Char"/>
    <w:basedOn w:val="Standaardalinea-lettertype"/>
    <w:link w:val="Voettekst"/>
    <w:uiPriority w:val="99"/>
    <w:rsid w:val="00BF40EF"/>
    <w:rPr>
      <w:rFonts w:ascii="Arial" w:hAnsi="Arial"/>
      <w:szCs w:val="24"/>
    </w:rPr>
  </w:style>
  <w:style w:type="paragraph" w:styleId="Geenafstand">
    <w:name w:val="No Spacing"/>
    <w:uiPriority w:val="1"/>
    <w:qFormat/>
    <w:rsid w:val="001126D2"/>
    <w:rPr>
      <w:rFonts w:ascii="Arial" w:hAnsi="Arial"/>
      <w:szCs w:val="24"/>
    </w:rPr>
  </w:style>
  <w:style w:type="paragraph" w:customStyle="1" w:styleId="Opmaakprofiel1">
    <w:name w:val="Opmaakprofiel1"/>
    <w:basedOn w:val="Standaard"/>
    <w:qFormat/>
    <w:rsid w:val="006E62DC"/>
    <w:rPr>
      <w:color w:val="000000"/>
      <w:sz w:val="16"/>
    </w:rPr>
  </w:style>
  <w:style w:type="paragraph" w:styleId="Bijschrift">
    <w:name w:val="caption"/>
    <w:basedOn w:val="Standaard"/>
    <w:next w:val="Standaard"/>
    <w:qFormat/>
    <w:rsid w:val="0082308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pPr>
    <w:rPr>
      <w:rFonts w:ascii="Times" w:eastAsia="Times" w:hAnsi="Times"/>
      <w:b/>
      <w:szCs w:val="20"/>
    </w:rPr>
  </w:style>
  <w:style w:type="paragraph" w:styleId="Lijstalinea">
    <w:name w:val="List Paragraph"/>
    <w:basedOn w:val="Standaard"/>
    <w:uiPriority w:val="34"/>
    <w:qFormat/>
    <w:rsid w:val="0082308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0335">
      <w:bodyDiv w:val="1"/>
      <w:marLeft w:val="0"/>
      <w:marRight w:val="0"/>
      <w:marTop w:val="0"/>
      <w:marBottom w:val="0"/>
      <w:divBdr>
        <w:top w:val="none" w:sz="0" w:space="0" w:color="auto"/>
        <w:left w:val="none" w:sz="0" w:space="0" w:color="auto"/>
        <w:bottom w:val="none" w:sz="0" w:space="0" w:color="auto"/>
        <w:right w:val="none" w:sz="0" w:space="0" w:color="auto"/>
      </w:divBdr>
    </w:div>
    <w:div w:id="56631822">
      <w:bodyDiv w:val="1"/>
      <w:marLeft w:val="0"/>
      <w:marRight w:val="0"/>
      <w:marTop w:val="0"/>
      <w:marBottom w:val="0"/>
      <w:divBdr>
        <w:top w:val="none" w:sz="0" w:space="0" w:color="auto"/>
        <w:left w:val="none" w:sz="0" w:space="0" w:color="auto"/>
        <w:bottom w:val="none" w:sz="0" w:space="0" w:color="auto"/>
        <w:right w:val="none" w:sz="0" w:space="0" w:color="auto"/>
      </w:divBdr>
    </w:div>
    <w:div w:id="68157604">
      <w:bodyDiv w:val="1"/>
      <w:marLeft w:val="0"/>
      <w:marRight w:val="0"/>
      <w:marTop w:val="0"/>
      <w:marBottom w:val="0"/>
      <w:divBdr>
        <w:top w:val="none" w:sz="0" w:space="0" w:color="auto"/>
        <w:left w:val="none" w:sz="0" w:space="0" w:color="auto"/>
        <w:bottom w:val="none" w:sz="0" w:space="0" w:color="auto"/>
        <w:right w:val="none" w:sz="0" w:space="0" w:color="auto"/>
      </w:divBdr>
    </w:div>
    <w:div w:id="112602428">
      <w:bodyDiv w:val="1"/>
      <w:marLeft w:val="0"/>
      <w:marRight w:val="0"/>
      <w:marTop w:val="0"/>
      <w:marBottom w:val="0"/>
      <w:divBdr>
        <w:top w:val="none" w:sz="0" w:space="0" w:color="auto"/>
        <w:left w:val="none" w:sz="0" w:space="0" w:color="auto"/>
        <w:bottom w:val="none" w:sz="0" w:space="0" w:color="auto"/>
        <w:right w:val="none" w:sz="0" w:space="0" w:color="auto"/>
      </w:divBdr>
    </w:div>
    <w:div w:id="138810448">
      <w:bodyDiv w:val="1"/>
      <w:marLeft w:val="0"/>
      <w:marRight w:val="0"/>
      <w:marTop w:val="0"/>
      <w:marBottom w:val="0"/>
      <w:divBdr>
        <w:top w:val="none" w:sz="0" w:space="0" w:color="auto"/>
        <w:left w:val="none" w:sz="0" w:space="0" w:color="auto"/>
        <w:bottom w:val="none" w:sz="0" w:space="0" w:color="auto"/>
        <w:right w:val="none" w:sz="0" w:space="0" w:color="auto"/>
      </w:divBdr>
    </w:div>
    <w:div w:id="157694527">
      <w:bodyDiv w:val="1"/>
      <w:marLeft w:val="0"/>
      <w:marRight w:val="0"/>
      <w:marTop w:val="0"/>
      <w:marBottom w:val="0"/>
      <w:divBdr>
        <w:top w:val="none" w:sz="0" w:space="0" w:color="auto"/>
        <w:left w:val="none" w:sz="0" w:space="0" w:color="auto"/>
        <w:bottom w:val="none" w:sz="0" w:space="0" w:color="auto"/>
        <w:right w:val="none" w:sz="0" w:space="0" w:color="auto"/>
      </w:divBdr>
    </w:div>
    <w:div w:id="216162636">
      <w:bodyDiv w:val="1"/>
      <w:marLeft w:val="0"/>
      <w:marRight w:val="0"/>
      <w:marTop w:val="0"/>
      <w:marBottom w:val="0"/>
      <w:divBdr>
        <w:top w:val="none" w:sz="0" w:space="0" w:color="auto"/>
        <w:left w:val="none" w:sz="0" w:space="0" w:color="auto"/>
        <w:bottom w:val="none" w:sz="0" w:space="0" w:color="auto"/>
        <w:right w:val="none" w:sz="0" w:space="0" w:color="auto"/>
      </w:divBdr>
    </w:div>
    <w:div w:id="221331854">
      <w:bodyDiv w:val="1"/>
      <w:marLeft w:val="0"/>
      <w:marRight w:val="0"/>
      <w:marTop w:val="0"/>
      <w:marBottom w:val="0"/>
      <w:divBdr>
        <w:top w:val="none" w:sz="0" w:space="0" w:color="auto"/>
        <w:left w:val="none" w:sz="0" w:space="0" w:color="auto"/>
        <w:bottom w:val="none" w:sz="0" w:space="0" w:color="auto"/>
        <w:right w:val="none" w:sz="0" w:space="0" w:color="auto"/>
      </w:divBdr>
    </w:div>
    <w:div w:id="290743694">
      <w:bodyDiv w:val="1"/>
      <w:marLeft w:val="0"/>
      <w:marRight w:val="0"/>
      <w:marTop w:val="0"/>
      <w:marBottom w:val="0"/>
      <w:divBdr>
        <w:top w:val="none" w:sz="0" w:space="0" w:color="auto"/>
        <w:left w:val="none" w:sz="0" w:space="0" w:color="auto"/>
        <w:bottom w:val="none" w:sz="0" w:space="0" w:color="auto"/>
        <w:right w:val="none" w:sz="0" w:space="0" w:color="auto"/>
      </w:divBdr>
    </w:div>
    <w:div w:id="388187910">
      <w:bodyDiv w:val="1"/>
      <w:marLeft w:val="0"/>
      <w:marRight w:val="0"/>
      <w:marTop w:val="0"/>
      <w:marBottom w:val="0"/>
      <w:divBdr>
        <w:top w:val="none" w:sz="0" w:space="0" w:color="auto"/>
        <w:left w:val="none" w:sz="0" w:space="0" w:color="auto"/>
        <w:bottom w:val="none" w:sz="0" w:space="0" w:color="auto"/>
        <w:right w:val="none" w:sz="0" w:space="0" w:color="auto"/>
      </w:divBdr>
    </w:div>
    <w:div w:id="421268779">
      <w:bodyDiv w:val="1"/>
      <w:marLeft w:val="0"/>
      <w:marRight w:val="0"/>
      <w:marTop w:val="0"/>
      <w:marBottom w:val="0"/>
      <w:divBdr>
        <w:top w:val="none" w:sz="0" w:space="0" w:color="auto"/>
        <w:left w:val="none" w:sz="0" w:space="0" w:color="auto"/>
        <w:bottom w:val="none" w:sz="0" w:space="0" w:color="auto"/>
        <w:right w:val="none" w:sz="0" w:space="0" w:color="auto"/>
      </w:divBdr>
    </w:div>
    <w:div w:id="457797441">
      <w:bodyDiv w:val="1"/>
      <w:marLeft w:val="0"/>
      <w:marRight w:val="0"/>
      <w:marTop w:val="0"/>
      <w:marBottom w:val="0"/>
      <w:divBdr>
        <w:top w:val="none" w:sz="0" w:space="0" w:color="auto"/>
        <w:left w:val="none" w:sz="0" w:space="0" w:color="auto"/>
        <w:bottom w:val="none" w:sz="0" w:space="0" w:color="auto"/>
        <w:right w:val="none" w:sz="0" w:space="0" w:color="auto"/>
      </w:divBdr>
    </w:div>
    <w:div w:id="502012042">
      <w:bodyDiv w:val="1"/>
      <w:marLeft w:val="0"/>
      <w:marRight w:val="0"/>
      <w:marTop w:val="0"/>
      <w:marBottom w:val="0"/>
      <w:divBdr>
        <w:top w:val="none" w:sz="0" w:space="0" w:color="auto"/>
        <w:left w:val="none" w:sz="0" w:space="0" w:color="auto"/>
        <w:bottom w:val="none" w:sz="0" w:space="0" w:color="auto"/>
        <w:right w:val="none" w:sz="0" w:space="0" w:color="auto"/>
      </w:divBdr>
    </w:div>
    <w:div w:id="502935854">
      <w:bodyDiv w:val="1"/>
      <w:marLeft w:val="0"/>
      <w:marRight w:val="0"/>
      <w:marTop w:val="0"/>
      <w:marBottom w:val="0"/>
      <w:divBdr>
        <w:top w:val="none" w:sz="0" w:space="0" w:color="auto"/>
        <w:left w:val="none" w:sz="0" w:space="0" w:color="auto"/>
        <w:bottom w:val="none" w:sz="0" w:space="0" w:color="auto"/>
        <w:right w:val="none" w:sz="0" w:space="0" w:color="auto"/>
      </w:divBdr>
    </w:div>
    <w:div w:id="559099912">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2564577">
      <w:bodyDiv w:val="1"/>
      <w:marLeft w:val="0"/>
      <w:marRight w:val="0"/>
      <w:marTop w:val="0"/>
      <w:marBottom w:val="0"/>
      <w:divBdr>
        <w:top w:val="none" w:sz="0" w:space="0" w:color="auto"/>
        <w:left w:val="none" w:sz="0" w:space="0" w:color="auto"/>
        <w:bottom w:val="none" w:sz="0" w:space="0" w:color="auto"/>
        <w:right w:val="none" w:sz="0" w:space="0" w:color="auto"/>
      </w:divBdr>
    </w:div>
    <w:div w:id="624890718">
      <w:bodyDiv w:val="1"/>
      <w:marLeft w:val="0"/>
      <w:marRight w:val="0"/>
      <w:marTop w:val="0"/>
      <w:marBottom w:val="0"/>
      <w:divBdr>
        <w:top w:val="none" w:sz="0" w:space="0" w:color="auto"/>
        <w:left w:val="none" w:sz="0" w:space="0" w:color="auto"/>
        <w:bottom w:val="none" w:sz="0" w:space="0" w:color="auto"/>
        <w:right w:val="none" w:sz="0" w:space="0" w:color="auto"/>
      </w:divBdr>
    </w:div>
    <w:div w:id="640697229">
      <w:bodyDiv w:val="1"/>
      <w:marLeft w:val="0"/>
      <w:marRight w:val="0"/>
      <w:marTop w:val="0"/>
      <w:marBottom w:val="0"/>
      <w:divBdr>
        <w:top w:val="none" w:sz="0" w:space="0" w:color="auto"/>
        <w:left w:val="none" w:sz="0" w:space="0" w:color="auto"/>
        <w:bottom w:val="none" w:sz="0" w:space="0" w:color="auto"/>
        <w:right w:val="none" w:sz="0" w:space="0" w:color="auto"/>
      </w:divBdr>
    </w:div>
    <w:div w:id="679940176">
      <w:bodyDiv w:val="1"/>
      <w:marLeft w:val="0"/>
      <w:marRight w:val="0"/>
      <w:marTop w:val="0"/>
      <w:marBottom w:val="0"/>
      <w:divBdr>
        <w:top w:val="none" w:sz="0" w:space="0" w:color="auto"/>
        <w:left w:val="none" w:sz="0" w:space="0" w:color="auto"/>
        <w:bottom w:val="none" w:sz="0" w:space="0" w:color="auto"/>
        <w:right w:val="none" w:sz="0" w:space="0" w:color="auto"/>
      </w:divBdr>
    </w:div>
    <w:div w:id="698508159">
      <w:bodyDiv w:val="1"/>
      <w:marLeft w:val="0"/>
      <w:marRight w:val="0"/>
      <w:marTop w:val="0"/>
      <w:marBottom w:val="0"/>
      <w:divBdr>
        <w:top w:val="none" w:sz="0" w:space="0" w:color="auto"/>
        <w:left w:val="none" w:sz="0" w:space="0" w:color="auto"/>
        <w:bottom w:val="none" w:sz="0" w:space="0" w:color="auto"/>
        <w:right w:val="none" w:sz="0" w:space="0" w:color="auto"/>
      </w:divBdr>
    </w:div>
    <w:div w:id="727920049">
      <w:bodyDiv w:val="1"/>
      <w:marLeft w:val="0"/>
      <w:marRight w:val="0"/>
      <w:marTop w:val="0"/>
      <w:marBottom w:val="0"/>
      <w:divBdr>
        <w:top w:val="none" w:sz="0" w:space="0" w:color="auto"/>
        <w:left w:val="none" w:sz="0" w:space="0" w:color="auto"/>
        <w:bottom w:val="none" w:sz="0" w:space="0" w:color="auto"/>
        <w:right w:val="none" w:sz="0" w:space="0" w:color="auto"/>
      </w:divBdr>
    </w:div>
    <w:div w:id="758866751">
      <w:bodyDiv w:val="1"/>
      <w:marLeft w:val="0"/>
      <w:marRight w:val="0"/>
      <w:marTop w:val="0"/>
      <w:marBottom w:val="0"/>
      <w:divBdr>
        <w:top w:val="none" w:sz="0" w:space="0" w:color="auto"/>
        <w:left w:val="none" w:sz="0" w:space="0" w:color="auto"/>
        <w:bottom w:val="none" w:sz="0" w:space="0" w:color="auto"/>
        <w:right w:val="none" w:sz="0" w:space="0" w:color="auto"/>
      </w:divBdr>
    </w:div>
    <w:div w:id="830872946">
      <w:bodyDiv w:val="1"/>
      <w:marLeft w:val="0"/>
      <w:marRight w:val="0"/>
      <w:marTop w:val="0"/>
      <w:marBottom w:val="0"/>
      <w:divBdr>
        <w:top w:val="none" w:sz="0" w:space="0" w:color="auto"/>
        <w:left w:val="none" w:sz="0" w:space="0" w:color="auto"/>
        <w:bottom w:val="none" w:sz="0" w:space="0" w:color="auto"/>
        <w:right w:val="none" w:sz="0" w:space="0" w:color="auto"/>
      </w:divBdr>
    </w:div>
    <w:div w:id="864246137">
      <w:bodyDiv w:val="1"/>
      <w:marLeft w:val="0"/>
      <w:marRight w:val="0"/>
      <w:marTop w:val="0"/>
      <w:marBottom w:val="0"/>
      <w:divBdr>
        <w:top w:val="none" w:sz="0" w:space="0" w:color="auto"/>
        <w:left w:val="none" w:sz="0" w:space="0" w:color="auto"/>
        <w:bottom w:val="none" w:sz="0" w:space="0" w:color="auto"/>
        <w:right w:val="none" w:sz="0" w:space="0" w:color="auto"/>
      </w:divBdr>
    </w:div>
    <w:div w:id="866484008">
      <w:bodyDiv w:val="1"/>
      <w:marLeft w:val="0"/>
      <w:marRight w:val="0"/>
      <w:marTop w:val="0"/>
      <w:marBottom w:val="0"/>
      <w:divBdr>
        <w:top w:val="none" w:sz="0" w:space="0" w:color="auto"/>
        <w:left w:val="none" w:sz="0" w:space="0" w:color="auto"/>
        <w:bottom w:val="none" w:sz="0" w:space="0" w:color="auto"/>
        <w:right w:val="none" w:sz="0" w:space="0" w:color="auto"/>
      </w:divBdr>
    </w:div>
    <w:div w:id="901526151">
      <w:bodyDiv w:val="1"/>
      <w:marLeft w:val="0"/>
      <w:marRight w:val="0"/>
      <w:marTop w:val="0"/>
      <w:marBottom w:val="0"/>
      <w:divBdr>
        <w:top w:val="none" w:sz="0" w:space="0" w:color="auto"/>
        <w:left w:val="none" w:sz="0" w:space="0" w:color="auto"/>
        <w:bottom w:val="none" w:sz="0" w:space="0" w:color="auto"/>
        <w:right w:val="none" w:sz="0" w:space="0" w:color="auto"/>
      </w:divBdr>
    </w:div>
    <w:div w:id="927733253">
      <w:bodyDiv w:val="1"/>
      <w:marLeft w:val="0"/>
      <w:marRight w:val="0"/>
      <w:marTop w:val="0"/>
      <w:marBottom w:val="0"/>
      <w:divBdr>
        <w:top w:val="none" w:sz="0" w:space="0" w:color="auto"/>
        <w:left w:val="none" w:sz="0" w:space="0" w:color="auto"/>
        <w:bottom w:val="none" w:sz="0" w:space="0" w:color="auto"/>
        <w:right w:val="none" w:sz="0" w:space="0" w:color="auto"/>
      </w:divBdr>
    </w:div>
    <w:div w:id="933785061">
      <w:bodyDiv w:val="1"/>
      <w:marLeft w:val="0"/>
      <w:marRight w:val="0"/>
      <w:marTop w:val="0"/>
      <w:marBottom w:val="0"/>
      <w:divBdr>
        <w:top w:val="none" w:sz="0" w:space="0" w:color="auto"/>
        <w:left w:val="none" w:sz="0" w:space="0" w:color="auto"/>
        <w:bottom w:val="none" w:sz="0" w:space="0" w:color="auto"/>
        <w:right w:val="none" w:sz="0" w:space="0" w:color="auto"/>
      </w:divBdr>
    </w:div>
    <w:div w:id="969944183">
      <w:bodyDiv w:val="1"/>
      <w:marLeft w:val="0"/>
      <w:marRight w:val="0"/>
      <w:marTop w:val="0"/>
      <w:marBottom w:val="0"/>
      <w:divBdr>
        <w:top w:val="none" w:sz="0" w:space="0" w:color="auto"/>
        <w:left w:val="none" w:sz="0" w:space="0" w:color="auto"/>
        <w:bottom w:val="none" w:sz="0" w:space="0" w:color="auto"/>
        <w:right w:val="none" w:sz="0" w:space="0" w:color="auto"/>
      </w:divBdr>
    </w:div>
    <w:div w:id="986058856">
      <w:bodyDiv w:val="1"/>
      <w:marLeft w:val="0"/>
      <w:marRight w:val="0"/>
      <w:marTop w:val="0"/>
      <w:marBottom w:val="0"/>
      <w:divBdr>
        <w:top w:val="none" w:sz="0" w:space="0" w:color="auto"/>
        <w:left w:val="none" w:sz="0" w:space="0" w:color="auto"/>
        <w:bottom w:val="none" w:sz="0" w:space="0" w:color="auto"/>
        <w:right w:val="none" w:sz="0" w:space="0" w:color="auto"/>
      </w:divBdr>
    </w:div>
    <w:div w:id="1054236689">
      <w:bodyDiv w:val="1"/>
      <w:marLeft w:val="0"/>
      <w:marRight w:val="0"/>
      <w:marTop w:val="0"/>
      <w:marBottom w:val="0"/>
      <w:divBdr>
        <w:top w:val="none" w:sz="0" w:space="0" w:color="auto"/>
        <w:left w:val="none" w:sz="0" w:space="0" w:color="auto"/>
        <w:bottom w:val="none" w:sz="0" w:space="0" w:color="auto"/>
        <w:right w:val="none" w:sz="0" w:space="0" w:color="auto"/>
      </w:divBdr>
    </w:div>
    <w:div w:id="1101100752">
      <w:bodyDiv w:val="1"/>
      <w:marLeft w:val="0"/>
      <w:marRight w:val="0"/>
      <w:marTop w:val="0"/>
      <w:marBottom w:val="0"/>
      <w:divBdr>
        <w:top w:val="none" w:sz="0" w:space="0" w:color="auto"/>
        <w:left w:val="none" w:sz="0" w:space="0" w:color="auto"/>
        <w:bottom w:val="none" w:sz="0" w:space="0" w:color="auto"/>
        <w:right w:val="none" w:sz="0" w:space="0" w:color="auto"/>
      </w:divBdr>
    </w:div>
    <w:div w:id="1147090090">
      <w:bodyDiv w:val="1"/>
      <w:marLeft w:val="0"/>
      <w:marRight w:val="0"/>
      <w:marTop w:val="0"/>
      <w:marBottom w:val="0"/>
      <w:divBdr>
        <w:top w:val="none" w:sz="0" w:space="0" w:color="auto"/>
        <w:left w:val="none" w:sz="0" w:space="0" w:color="auto"/>
        <w:bottom w:val="none" w:sz="0" w:space="0" w:color="auto"/>
        <w:right w:val="none" w:sz="0" w:space="0" w:color="auto"/>
      </w:divBdr>
    </w:div>
    <w:div w:id="1220019799">
      <w:bodyDiv w:val="1"/>
      <w:marLeft w:val="0"/>
      <w:marRight w:val="0"/>
      <w:marTop w:val="0"/>
      <w:marBottom w:val="0"/>
      <w:divBdr>
        <w:top w:val="none" w:sz="0" w:space="0" w:color="auto"/>
        <w:left w:val="none" w:sz="0" w:space="0" w:color="auto"/>
        <w:bottom w:val="none" w:sz="0" w:space="0" w:color="auto"/>
        <w:right w:val="none" w:sz="0" w:space="0" w:color="auto"/>
      </w:divBdr>
    </w:div>
    <w:div w:id="1231034823">
      <w:bodyDiv w:val="1"/>
      <w:marLeft w:val="0"/>
      <w:marRight w:val="0"/>
      <w:marTop w:val="0"/>
      <w:marBottom w:val="0"/>
      <w:divBdr>
        <w:top w:val="none" w:sz="0" w:space="0" w:color="auto"/>
        <w:left w:val="none" w:sz="0" w:space="0" w:color="auto"/>
        <w:bottom w:val="none" w:sz="0" w:space="0" w:color="auto"/>
        <w:right w:val="none" w:sz="0" w:space="0" w:color="auto"/>
      </w:divBdr>
    </w:div>
    <w:div w:id="1277715175">
      <w:bodyDiv w:val="1"/>
      <w:marLeft w:val="0"/>
      <w:marRight w:val="0"/>
      <w:marTop w:val="0"/>
      <w:marBottom w:val="0"/>
      <w:divBdr>
        <w:top w:val="none" w:sz="0" w:space="0" w:color="auto"/>
        <w:left w:val="none" w:sz="0" w:space="0" w:color="auto"/>
        <w:bottom w:val="none" w:sz="0" w:space="0" w:color="auto"/>
        <w:right w:val="none" w:sz="0" w:space="0" w:color="auto"/>
      </w:divBdr>
    </w:div>
    <w:div w:id="1279675557">
      <w:bodyDiv w:val="1"/>
      <w:marLeft w:val="0"/>
      <w:marRight w:val="0"/>
      <w:marTop w:val="0"/>
      <w:marBottom w:val="0"/>
      <w:divBdr>
        <w:top w:val="none" w:sz="0" w:space="0" w:color="auto"/>
        <w:left w:val="none" w:sz="0" w:space="0" w:color="auto"/>
        <w:bottom w:val="none" w:sz="0" w:space="0" w:color="auto"/>
        <w:right w:val="none" w:sz="0" w:space="0" w:color="auto"/>
      </w:divBdr>
    </w:div>
    <w:div w:id="1282029340">
      <w:bodyDiv w:val="1"/>
      <w:marLeft w:val="0"/>
      <w:marRight w:val="0"/>
      <w:marTop w:val="0"/>
      <w:marBottom w:val="0"/>
      <w:divBdr>
        <w:top w:val="none" w:sz="0" w:space="0" w:color="auto"/>
        <w:left w:val="none" w:sz="0" w:space="0" w:color="auto"/>
        <w:bottom w:val="none" w:sz="0" w:space="0" w:color="auto"/>
        <w:right w:val="none" w:sz="0" w:space="0" w:color="auto"/>
      </w:divBdr>
    </w:div>
    <w:div w:id="1302225529">
      <w:bodyDiv w:val="1"/>
      <w:marLeft w:val="0"/>
      <w:marRight w:val="0"/>
      <w:marTop w:val="0"/>
      <w:marBottom w:val="0"/>
      <w:divBdr>
        <w:top w:val="none" w:sz="0" w:space="0" w:color="auto"/>
        <w:left w:val="none" w:sz="0" w:space="0" w:color="auto"/>
        <w:bottom w:val="none" w:sz="0" w:space="0" w:color="auto"/>
        <w:right w:val="none" w:sz="0" w:space="0" w:color="auto"/>
      </w:divBdr>
    </w:div>
    <w:div w:id="1361249430">
      <w:bodyDiv w:val="1"/>
      <w:marLeft w:val="0"/>
      <w:marRight w:val="0"/>
      <w:marTop w:val="0"/>
      <w:marBottom w:val="0"/>
      <w:divBdr>
        <w:top w:val="none" w:sz="0" w:space="0" w:color="auto"/>
        <w:left w:val="none" w:sz="0" w:space="0" w:color="auto"/>
        <w:bottom w:val="none" w:sz="0" w:space="0" w:color="auto"/>
        <w:right w:val="none" w:sz="0" w:space="0" w:color="auto"/>
      </w:divBdr>
    </w:div>
    <w:div w:id="1362587966">
      <w:bodyDiv w:val="1"/>
      <w:marLeft w:val="0"/>
      <w:marRight w:val="0"/>
      <w:marTop w:val="0"/>
      <w:marBottom w:val="0"/>
      <w:divBdr>
        <w:top w:val="none" w:sz="0" w:space="0" w:color="auto"/>
        <w:left w:val="none" w:sz="0" w:space="0" w:color="auto"/>
        <w:bottom w:val="none" w:sz="0" w:space="0" w:color="auto"/>
        <w:right w:val="none" w:sz="0" w:space="0" w:color="auto"/>
      </w:divBdr>
    </w:div>
    <w:div w:id="1398436335">
      <w:bodyDiv w:val="1"/>
      <w:marLeft w:val="0"/>
      <w:marRight w:val="0"/>
      <w:marTop w:val="0"/>
      <w:marBottom w:val="0"/>
      <w:divBdr>
        <w:top w:val="none" w:sz="0" w:space="0" w:color="auto"/>
        <w:left w:val="none" w:sz="0" w:space="0" w:color="auto"/>
        <w:bottom w:val="none" w:sz="0" w:space="0" w:color="auto"/>
        <w:right w:val="none" w:sz="0" w:space="0" w:color="auto"/>
      </w:divBdr>
    </w:div>
    <w:div w:id="1409351898">
      <w:bodyDiv w:val="1"/>
      <w:marLeft w:val="0"/>
      <w:marRight w:val="0"/>
      <w:marTop w:val="0"/>
      <w:marBottom w:val="0"/>
      <w:divBdr>
        <w:top w:val="none" w:sz="0" w:space="0" w:color="auto"/>
        <w:left w:val="none" w:sz="0" w:space="0" w:color="auto"/>
        <w:bottom w:val="none" w:sz="0" w:space="0" w:color="auto"/>
        <w:right w:val="none" w:sz="0" w:space="0" w:color="auto"/>
      </w:divBdr>
    </w:div>
    <w:div w:id="1417440404">
      <w:bodyDiv w:val="1"/>
      <w:marLeft w:val="0"/>
      <w:marRight w:val="0"/>
      <w:marTop w:val="0"/>
      <w:marBottom w:val="0"/>
      <w:divBdr>
        <w:top w:val="none" w:sz="0" w:space="0" w:color="auto"/>
        <w:left w:val="none" w:sz="0" w:space="0" w:color="auto"/>
        <w:bottom w:val="none" w:sz="0" w:space="0" w:color="auto"/>
        <w:right w:val="none" w:sz="0" w:space="0" w:color="auto"/>
      </w:divBdr>
    </w:div>
    <w:div w:id="1431513974">
      <w:bodyDiv w:val="1"/>
      <w:marLeft w:val="0"/>
      <w:marRight w:val="0"/>
      <w:marTop w:val="0"/>
      <w:marBottom w:val="0"/>
      <w:divBdr>
        <w:top w:val="none" w:sz="0" w:space="0" w:color="auto"/>
        <w:left w:val="none" w:sz="0" w:space="0" w:color="auto"/>
        <w:bottom w:val="none" w:sz="0" w:space="0" w:color="auto"/>
        <w:right w:val="none" w:sz="0" w:space="0" w:color="auto"/>
      </w:divBdr>
    </w:div>
    <w:div w:id="1480262945">
      <w:bodyDiv w:val="1"/>
      <w:marLeft w:val="0"/>
      <w:marRight w:val="0"/>
      <w:marTop w:val="0"/>
      <w:marBottom w:val="0"/>
      <w:divBdr>
        <w:top w:val="none" w:sz="0" w:space="0" w:color="auto"/>
        <w:left w:val="none" w:sz="0" w:space="0" w:color="auto"/>
        <w:bottom w:val="none" w:sz="0" w:space="0" w:color="auto"/>
        <w:right w:val="none" w:sz="0" w:space="0" w:color="auto"/>
      </w:divBdr>
    </w:div>
    <w:div w:id="1492525992">
      <w:bodyDiv w:val="1"/>
      <w:marLeft w:val="0"/>
      <w:marRight w:val="0"/>
      <w:marTop w:val="0"/>
      <w:marBottom w:val="0"/>
      <w:divBdr>
        <w:top w:val="none" w:sz="0" w:space="0" w:color="auto"/>
        <w:left w:val="none" w:sz="0" w:space="0" w:color="auto"/>
        <w:bottom w:val="none" w:sz="0" w:space="0" w:color="auto"/>
        <w:right w:val="none" w:sz="0" w:space="0" w:color="auto"/>
      </w:divBdr>
    </w:div>
    <w:div w:id="1522930807">
      <w:bodyDiv w:val="1"/>
      <w:marLeft w:val="0"/>
      <w:marRight w:val="0"/>
      <w:marTop w:val="0"/>
      <w:marBottom w:val="0"/>
      <w:divBdr>
        <w:top w:val="none" w:sz="0" w:space="0" w:color="auto"/>
        <w:left w:val="none" w:sz="0" w:space="0" w:color="auto"/>
        <w:bottom w:val="none" w:sz="0" w:space="0" w:color="auto"/>
        <w:right w:val="none" w:sz="0" w:space="0" w:color="auto"/>
      </w:divBdr>
    </w:div>
    <w:div w:id="1525830181">
      <w:bodyDiv w:val="1"/>
      <w:marLeft w:val="0"/>
      <w:marRight w:val="0"/>
      <w:marTop w:val="0"/>
      <w:marBottom w:val="0"/>
      <w:divBdr>
        <w:top w:val="none" w:sz="0" w:space="0" w:color="auto"/>
        <w:left w:val="none" w:sz="0" w:space="0" w:color="auto"/>
        <w:bottom w:val="none" w:sz="0" w:space="0" w:color="auto"/>
        <w:right w:val="none" w:sz="0" w:space="0" w:color="auto"/>
      </w:divBdr>
    </w:div>
    <w:div w:id="1530024326">
      <w:bodyDiv w:val="1"/>
      <w:marLeft w:val="0"/>
      <w:marRight w:val="0"/>
      <w:marTop w:val="0"/>
      <w:marBottom w:val="0"/>
      <w:divBdr>
        <w:top w:val="none" w:sz="0" w:space="0" w:color="auto"/>
        <w:left w:val="none" w:sz="0" w:space="0" w:color="auto"/>
        <w:bottom w:val="none" w:sz="0" w:space="0" w:color="auto"/>
        <w:right w:val="none" w:sz="0" w:space="0" w:color="auto"/>
      </w:divBdr>
    </w:div>
    <w:div w:id="1536039066">
      <w:bodyDiv w:val="1"/>
      <w:marLeft w:val="0"/>
      <w:marRight w:val="0"/>
      <w:marTop w:val="0"/>
      <w:marBottom w:val="0"/>
      <w:divBdr>
        <w:top w:val="none" w:sz="0" w:space="0" w:color="auto"/>
        <w:left w:val="none" w:sz="0" w:space="0" w:color="auto"/>
        <w:bottom w:val="none" w:sz="0" w:space="0" w:color="auto"/>
        <w:right w:val="none" w:sz="0" w:space="0" w:color="auto"/>
      </w:divBdr>
    </w:div>
    <w:div w:id="1537084380">
      <w:bodyDiv w:val="1"/>
      <w:marLeft w:val="0"/>
      <w:marRight w:val="0"/>
      <w:marTop w:val="0"/>
      <w:marBottom w:val="0"/>
      <w:divBdr>
        <w:top w:val="none" w:sz="0" w:space="0" w:color="auto"/>
        <w:left w:val="none" w:sz="0" w:space="0" w:color="auto"/>
        <w:bottom w:val="none" w:sz="0" w:space="0" w:color="auto"/>
        <w:right w:val="none" w:sz="0" w:space="0" w:color="auto"/>
      </w:divBdr>
    </w:div>
    <w:div w:id="1539511680">
      <w:bodyDiv w:val="1"/>
      <w:marLeft w:val="0"/>
      <w:marRight w:val="0"/>
      <w:marTop w:val="0"/>
      <w:marBottom w:val="0"/>
      <w:divBdr>
        <w:top w:val="none" w:sz="0" w:space="0" w:color="auto"/>
        <w:left w:val="none" w:sz="0" w:space="0" w:color="auto"/>
        <w:bottom w:val="none" w:sz="0" w:space="0" w:color="auto"/>
        <w:right w:val="none" w:sz="0" w:space="0" w:color="auto"/>
      </w:divBdr>
    </w:div>
    <w:div w:id="1553883994">
      <w:bodyDiv w:val="1"/>
      <w:marLeft w:val="0"/>
      <w:marRight w:val="0"/>
      <w:marTop w:val="0"/>
      <w:marBottom w:val="0"/>
      <w:divBdr>
        <w:top w:val="none" w:sz="0" w:space="0" w:color="auto"/>
        <w:left w:val="none" w:sz="0" w:space="0" w:color="auto"/>
        <w:bottom w:val="none" w:sz="0" w:space="0" w:color="auto"/>
        <w:right w:val="none" w:sz="0" w:space="0" w:color="auto"/>
      </w:divBdr>
    </w:div>
    <w:div w:id="1566598300">
      <w:bodyDiv w:val="1"/>
      <w:marLeft w:val="0"/>
      <w:marRight w:val="0"/>
      <w:marTop w:val="0"/>
      <w:marBottom w:val="0"/>
      <w:divBdr>
        <w:top w:val="none" w:sz="0" w:space="0" w:color="auto"/>
        <w:left w:val="none" w:sz="0" w:space="0" w:color="auto"/>
        <w:bottom w:val="none" w:sz="0" w:space="0" w:color="auto"/>
        <w:right w:val="none" w:sz="0" w:space="0" w:color="auto"/>
      </w:divBdr>
    </w:div>
    <w:div w:id="1592273771">
      <w:bodyDiv w:val="1"/>
      <w:marLeft w:val="0"/>
      <w:marRight w:val="0"/>
      <w:marTop w:val="0"/>
      <w:marBottom w:val="0"/>
      <w:divBdr>
        <w:top w:val="none" w:sz="0" w:space="0" w:color="auto"/>
        <w:left w:val="none" w:sz="0" w:space="0" w:color="auto"/>
        <w:bottom w:val="none" w:sz="0" w:space="0" w:color="auto"/>
        <w:right w:val="none" w:sz="0" w:space="0" w:color="auto"/>
      </w:divBdr>
    </w:div>
    <w:div w:id="1621917004">
      <w:bodyDiv w:val="1"/>
      <w:marLeft w:val="0"/>
      <w:marRight w:val="0"/>
      <w:marTop w:val="0"/>
      <w:marBottom w:val="0"/>
      <w:divBdr>
        <w:top w:val="none" w:sz="0" w:space="0" w:color="auto"/>
        <w:left w:val="none" w:sz="0" w:space="0" w:color="auto"/>
        <w:bottom w:val="none" w:sz="0" w:space="0" w:color="auto"/>
        <w:right w:val="none" w:sz="0" w:space="0" w:color="auto"/>
      </w:divBdr>
    </w:div>
    <w:div w:id="1634170464">
      <w:bodyDiv w:val="1"/>
      <w:marLeft w:val="0"/>
      <w:marRight w:val="0"/>
      <w:marTop w:val="0"/>
      <w:marBottom w:val="0"/>
      <w:divBdr>
        <w:top w:val="none" w:sz="0" w:space="0" w:color="auto"/>
        <w:left w:val="none" w:sz="0" w:space="0" w:color="auto"/>
        <w:bottom w:val="none" w:sz="0" w:space="0" w:color="auto"/>
        <w:right w:val="none" w:sz="0" w:space="0" w:color="auto"/>
      </w:divBdr>
    </w:div>
    <w:div w:id="1654211508">
      <w:bodyDiv w:val="1"/>
      <w:marLeft w:val="0"/>
      <w:marRight w:val="0"/>
      <w:marTop w:val="0"/>
      <w:marBottom w:val="0"/>
      <w:divBdr>
        <w:top w:val="none" w:sz="0" w:space="0" w:color="auto"/>
        <w:left w:val="none" w:sz="0" w:space="0" w:color="auto"/>
        <w:bottom w:val="none" w:sz="0" w:space="0" w:color="auto"/>
        <w:right w:val="none" w:sz="0" w:space="0" w:color="auto"/>
      </w:divBdr>
    </w:div>
    <w:div w:id="1689523492">
      <w:bodyDiv w:val="1"/>
      <w:marLeft w:val="0"/>
      <w:marRight w:val="0"/>
      <w:marTop w:val="0"/>
      <w:marBottom w:val="0"/>
      <w:divBdr>
        <w:top w:val="none" w:sz="0" w:space="0" w:color="auto"/>
        <w:left w:val="none" w:sz="0" w:space="0" w:color="auto"/>
        <w:bottom w:val="none" w:sz="0" w:space="0" w:color="auto"/>
        <w:right w:val="none" w:sz="0" w:space="0" w:color="auto"/>
      </w:divBdr>
    </w:div>
    <w:div w:id="1699769069">
      <w:bodyDiv w:val="1"/>
      <w:marLeft w:val="0"/>
      <w:marRight w:val="0"/>
      <w:marTop w:val="0"/>
      <w:marBottom w:val="0"/>
      <w:divBdr>
        <w:top w:val="none" w:sz="0" w:space="0" w:color="auto"/>
        <w:left w:val="none" w:sz="0" w:space="0" w:color="auto"/>
        <w:bottom w:val="none" w:sz="0" w:space="0" w:color="auto"/>
        <w:right w:val="none" w:sz="0" w:space="0" w:color="auto"/>
      </w:divBdr>
    </w:div>
    <w:div w:id="1749616133">
      <w:bodyDiv w:val="1"/>
      <w:marLeft w:val="0"/>
      <w:marRight w:val="0"/>
      <w:marTop w:val="0"/>
      <w:marBottom w:val="0"/>
      <w:divBdr>
        <w:top w:val="none" w:sz="0" w:space="0" w:color="auto"/>
        <w:left w:val="none" w:sz="0" w:space="0" w:color="auto"/>
        <w:bottom w:val="none" w:sz="0" w:space="0" w:color="auto"/>
        <w:right w:val="none" w:sz="0" w:space="0" w:color="auto"/>
      </w:divBdr>
    </w:div>
    <w:div w:id="1751387615">
      <w:bodyDiv w:val="1"/>
      <w:marLeft w:val="0"/>
      <w:marRight w:val="0"/>
      <w:marTop w:val="0"/>
      <w:marBottom w:val="0"/>
      <w:divBdr>
        <w:top w:val="none" w:sz="0" w:space="0" w:color="auto"/>
        <w:left w:val="none" w:sz="0" w:space="0" w:color="auto"/>
        <w:bottom w:val="none" w:sz="0" w:space="0" w:color="auto"/>
        <w:right w:val="none" w:sz="0" w:space="0" w:color="auto"/>
      </w:divBdr>
    </w:div>
    <w:div w:id="1762529039">
      <w:bodyDiv w:val="1"/>
      <w:marLeft w:val="0"/>
      <w:marRight w:val="0"/>
      <w:marTop w:val="0"/>
      <w:marBottom w:val="0"/>
      <w:divBdr>
        <w:top w:val="none" w:sz="0" w:space="0" w:color="auto"/>
        <w:left w:val="none" w:sz="0" w:space="0" w:color="auto"/>
        <w:bottom w:val="none" w:sz="0" w:space="0" w:color="auto"/>
        <w:right w:val="none" w:sz="0" w:space="0" w:color="auto"/>
      </w:divBdr>
    </w:div>
    <w:div w:id="1778210457">
      <w:bodyDiv w:val="1"/>
      <w:marLeft w:val="0"/>
      <w:marRight w:val="0"/>
      <w:marTop w:val="0"/>
      <w:marBottom w:val="0"/>
      <w:divBdr>
        <w:top w:val="none" w:sz="0" w:space="0" w:color="auto"/>
        <w:left w:val="none" w:sz="0" w:space="0" w:color="auto"/>
        <w:bottom w:val="none" w:sz="0" w:space="0" w:color="auto"/>
        <w:right w:val="none" w:sz="0" w:space="0" w:color="auto"/>
      </w:divBdr>
    </w:div>
    <w:div w:id="1778675154">
      <w:bodyDiv w:val="1"/>
      <w:marLeft w:val="0"/>
      <w:marRight w:val="0"/>
      <w:marTop w:val="0"/>
      <w:marBottom w:val="0"/>
      <w:divBdr>
        <w:top w:val="none" w:sz="0" w:space="0" w:color="auto"/>
        <w:left w:val="none" w:sz="0" w:space="0" w:color="auto"/>
        <w:bottom w:val="none" w:sz="0" w:space="0" w:color="auto"/>
        <w:right w:val="none" w:sz="0" w:space="0" w:color="auto"/>
      </w:divBdr>
    </w:div>
    <w:div w:id="1815222996">
      <w:bodyDiv w:val="1"/>
      <w:marLeft w:val="0"/>
      <w:marRight w:val="0"/>
      <w:marTop w:val="0"/>
      <w:marBottom w:val="0"/>
      <w:divBdr>
        <w:top w:val="none" w:sz="0" w:space="0" w:color="auto"/>
        <w:left w:val="none" w:sz="0" w:space="0" w:color="auto"/>
        <w:bottom w:val="none" w:sz="0" w:space="0" w:color="auto"/>
        <w:right w:val="none" w:sz="0" w:space="0" w:color="auto"/>
      </w:divBdr>
    </w:div>
    <w:div w:id="1816484219">
      <w:bodyDiv w:val="1"/>
      <w:marLeft w:val="0"/>
      <w:marRight w:val="0"/>
      <w:marTop w:val="0"/>
      <w:marBottom w:val="0"/>
      <w:divBdr>
        <w:top w:val="none" w:sz="0" w:space="0" w:color="auto"/>
        <w:left w:val="none" w:sz="0" w:space="0" w:color="auto"/>
        <w:bottom w:val="none" w:sz="0" w:space="0" w:color="auto"/>
        <w:right w:val="none" w:sz="0" w:space="0" w:color="auto"/>
      </w:divBdr>
    </w:div>
    <w:div w:id="1865556049">
      <w:bodyDiv w:val="1"/>
      <w:marLeft w:val="0"/>
      <w:marRight w:val="0"/>
      <w:marTop w:val="0"/>
      <w:marBottom w:val="0"/>
      <w:divBdr>
        <w:top w:val="none" w:sz="0" w:space="0" w:color="auto"/>
        <w:left w:val="none" w:sz="0" w:space="0" w:color="auto"/>
        <w:bottom w:val="none" w:sz="0" w:space="0" w:color="auto"/>
        <w:right w:val="none" w:sz="0" w:space="0" w:color="auto"/>
      </w:divBdr>
    </w:div>
    <w:div w:id="1878203892">
      <w:bodyDiv w:val="1"/>
      <w:marLeft w:val="0"/>
      <w:marRight w:val="0"/>
      <w:marTop w:val="0"/>
      <w:marBottom w:val="0"/>
      <w:divBdr>
        <w:top w:val="none" w:sz="0" w:space="0" w:color="auto"/>
        <w:left w:val="none" w:sz="0" w:space="0" w:color="auto"/>
        <w:bottom w:val="none" w:sz="0" w:space="0" w:color="auto"/>
        <w:right w:val="none" w:sz="0" w:space="0" w:color="auto"/>
      </w:divBdr>
    </w:div>
    <w:div w:id="1911580054">
      <w:bodyDiv w:val="1"/>
      <w:marLeft w:val="0"/>
      <w:marRight w:val="0"/>
      <w:marTop w:val="0"/>
      <w:marBottom w:val="0"/>
      <w:divBdr>
        <w:top w:val="none" w:sz="0" w:space="0" w:color="auto"/>
        <w:left w:val="none" w:sz="0" w:space="0" w:color="auto"/>
        <w:bottom w:val="none" w:sz="0" w:space="0" w:color="auto"/>
        <w:right w:val="none" w:sz="0" w:space="0" w:color="auto"/>
      </w:divBdr>
    </w:div>
    <w:div w:id="2007895781">
      <w:bodyDiv w:val="1"/>
      <w:marLeft w:val="0"/>
      <w:marRight w:val="0"/>
      <w:marTop w:val="0"/>
      <w:marBottom w:val="0"/>
      <w:divBdr>
        <w:top w:val="none" w:sz="0" w:space="0" w:color="auto"/>
        <w:left w:val="none" w:sz="0" w:space="0" w:color="auto"/>
        <w:bottom w:val="none" w:sz="0" w:space="0" w:color="auto"/>
        <w:right w:val="none" w:sz="0" w:space="0" w:color="auto"/>
      </w:divBdr>
    </w:div>
    <w:div w:id="2024086160">
      <w:bodyDiv w:val="1"/>
      <w:marLeft w:val="0"/>
      <w:marRight w:val="0"/>
      <w:marTop w:val="0"/>
      <w:marBottom w:val="0"/>
      <w:divBdr>
        <w:top w:val="none" w:sz="0" w:space="0" w:color="auto"/>
        <w:left w:val="none" w:sz="0" w:space="0" w:color="auto"/>
        <w:bottom w:val="none" w:sz="0" w:space="0" w:color="auto"/>
        <w:right w:val="none" w:sz="0" w:space="0" w:color="auto"/>
      </w:divBdr>
    </w:div>
    <w:div w:id="2052922070">
      <w:bodyDiv w:val="1"/>
      <w:marLeft w:val="0"/>
      <w:marRight w:val="0"/>
      <w:marTop w:val="0"/>
      <w:marBottom w:val="0"/>
      <w:divBdr>
        <w:top w:val="none" w:sz="0" w:space="0" w:color="auto"/>
        <w:left w:val="none" w:sz="0" w:space="0" w:color="auto"/>
        <w:bottom w:val="none" w:sz="0" w:space="0" w:color="auto"/>
        <w:right w:val="none" w:sz="0" w:space="0" w:color="auto"/>
      </w:divBdr>
    </w:div>
    <w:div w:id="2061509504">
      <w:bodyDiv w:val="1"/>
      <w:marLeft w:val="0"/>
      <w:marRight w:val="0"/>
      <w:marTop w:val="0"/>
      <w:marBottom w:val="0"/>
      <w:divBdr>
        <w:top w:val="none" w:sz="0" w:space="0" w:color="auto"/>
        <w:left w:val="none" w:sz="0" w:space="0" w:color="auto"/>
        <w:bottom w:val="none" w:sz="0" w:space="0" w:color="auto"/>
        <w:right w:val="none" w:sz="0" w:space="0" w:color="auto"/>
      </w:divBdr>
    </w:div>
    <w:div w:id="2082944128">
      <w:bodyDiv w:val="1"/>
      <w:marLeft w:val="0"/>
      <w:marRight w:val="0"/>
      <w:marTop w:val="0"/>
      <w:marBottom w:val="0"/>
      <w:divBdr>
        <w:top w:val="none" w:sz="0" w:space="0" w:color="auto"/>
        <w:left w:val="none" w:sz="0" w:space="0" w:color="auto"/>
        <w:bottom w:val="none" w:sz="0" w:space="0" w:color="auto"/>
        <w:right w:val="none" w:sz="0" w:space="0" w:color="auto"/>
      </w:divBdr>
    </w:div>
    <w:div w:id="2097938476">
      <w:bodyDiv w:val="1"/>
      <w:marLeft w:val="0"/>
      <w:marRight w:val="0"/>
      <w:marTop w:val="0"/>
      <w:marBottom w:val="0"/>
      <w:divBdr>
        <w:top w:val="none" w:sz="0" w:space="0" w:color="auto"/>
        <w:left w:val="none" w:sz="0" w:space="0" w:color="auto"/>
        <w:bottom w:val="none" w:sz="0" w:space="0" w:color="auto"/>
        <w:right w:val="none" w:sz="0" w:space="0" w:color="auto"/>
      </w:divBdr>
    </w:div>
    <w:div w:id="21295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BE523-54E9-415F-9A6E-A6BDBF5E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2216</Words>
  <Characters>12193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NATUUR- EN VOGELWACHT CULEMBORG</vt:lpstr>
    </vt:vector>
  </TitlesOfParts>
  <Company>FLB</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NATUUR- EN VOGELWACHT CULEMBORG</dc:title>
  <dc:creator>Bosma</dc:creator>
  <cp:lastModifiedBy>Johan de Kruif</cp:lastModifiedBy>
  <cp:revision>4</cp:revision>
  <cp:lastPrinted>2023-03-01T14:44:00Z</cp:lastPrinted>
  <dcterms:created xsi:type="dcterms:W3CDTF">2025-03-03T10:01:00Z</dcterms:created>
  <dcterms:modified xsi:type="dcterms:W3CDTF">2025-03-06T11:53:00Z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